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66F5" w14:textId="77777777" w:rsidR="003B4FF9" w:rsidRPr="004E60ED" w:rsidRDefault="003B4FF9" w:rsidP="008318B2">
      <w:pPr>
        <w:tabs>
          <w:tab w:val="left" w:pos="5760"/>
          <w:tab w:val="right" w:leader="underscore" w:pos="10080"/>
        </w:tabs>
        <w:jc w:val="center"/>
        <w:rPr>
          <w:rFonts w:cstheme="minorHAnsi"/>
          <w:lang w:val="en-US"/>
        </w:rPr>
      </w:pPr>
      <w:bookmarkStart w:id="0" w:name="_GoBack"/>
      <w:bookmarkEnd w:id="0"/>
    </w:p>
    <w:p w14:paraId="23A28798" w14:textId="77777777" w:rsidR="00CA4217" w:rsidRDefault="00CA4217" w:rsidP="008318B2">
      <w:pPr>
        <w:tabs>
          <w:tab w:val="left" w:pos="5760"/>
          <w:tab w:val="right" w:leader="underscore" w:pos="10080"/>
        </w:tabs>
        <w:jc w:val="center"/>
        <w:rPr>
          <w:rFonts w:cstheme="minorHAnsi"/>
          <w:lang w:val="el-GR"/>
        </w:rPr>
      </w:pPr>
    </w:p>
    <w:p w14:paraId="04B59950" w14:textId="346DEBA6" w:rsidR="009F2BB9" w:rsidRPr="008C5BB0" w:rsidRDefault="00BD1AC9" w:rsidP="008318B2">
      <w:pPr>
        <w:tabs>
          <w:tab w:val="left" w:pos="5760"/>
          <w:tab w:val="right" w:leader="underscore" w:pos="10080"/>
        </w:tabs>
        <w:jc w:val="center"/>
        <w:rPr>
          <w:rFonts w:cstheme="minorHAnsi"/>
          <w:color w:val="2F5496" w:themeColor="accent1" w:themeShade="BF"/>
          <w:sz w:val="48"/>
          <w:lang w:val="el-GR"/>
        </w:rPr>
      </w:pPr>
      <w:r w:rsidRPr="008C5BB0">
        <w:rPr>
          <w:rFonts w:cstheme="minorHAnsi"/>
          <w:color w:val="2F5496" w:themeColor="accent1" w:themeShade="BF"/>
          <w:sz w:val="48"/>
          <w:lang w:val="el-GR"/>
        </w:rPr>
        <w:t>ΠΡΟΓΡΑΜΜΑ</w:t>
      </w:r>
    </w:p>
    <w:p w14:paraId="7114DDA0" w14:textId="12ED68D9" w:rsidR="0067014B" w:rsidRPr="0067014B" w:rsidRDefault="0067014B" w:rsidP="0067014B">
      <w:pPr>
        <w:tabs>
          <w:tab w:val="left" w:pos="5760"/>
          <w:tab w:val="right" w:leader="underscore" w:pos="10080"/>
        </w:tabs>
        <w:spacing w:after="120"/>
        <w:rPr>
          <w:rFonts w:cstheme="minorHAnsi"/>
          <w:color w:val="2F5496" w:themeColor="accent1" w:themeShade="BF"/>
          <w:sz w:val="32"/>
          <w:lang w:val="el-GR"/>
        </w:rPr>
      </w:pPr>
    </w:p>
    <w:tbl>
      <w:tblPr>
        <w:tblW w:w="9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7172"/>
      </w:tblGrid>
      <w:tr w:rsidR="00915F45" w:rsidRPr="008C5BB0" w14:paraId="1ACD77B0" w14:textId="77777777" w:rsidTr="00915F45">
        <w:trPr>
          <w:trHeight w:val="448"/>
          <w:jc w:val="center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689CC" w14:textId="2EFEA9E5" w:rsidR="00915F45" w:rsidRPr="00915F45" w:rsidRDefault="00915F45" w:rsidP="008D26DF">
            <w:pPr>
              <w:spacing w:before="120" w:after="120"/>
              <w:jc w:val="center"/>
              <w:rPr>
                <w:rFonts w:eastAsia="Times New Roman" w:cstheme="minorHAnsi"/>
                <w:sz w:val="32"/>
                <w:lang w:val="el-GR" w:eastAsia="el-GR"/>
              </w:rPr>
            </w:pPr>
            <w:r>
              <w:rPr>
                <w:sz w:val="28"/>
                <w:lang w:val="el-GR"/>
              </w:rPr>
              <w:t>09:</w:t>
            </w:r>
            <w:r w:rsidR="008D26DF">
              <w:rPr>
                <w:sz w:val="28"/>
                <w:lang w:val="el-GR"/>
              </w:rPr>
              <w:t>00</w:t>
            </w: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268E" w14:textId="7D147196" w:rsidR="00915F45" w:rsidRPr="00915F45" w:rsidRDefault="00915F45" w:rsidP="00915F45">
            <w:pPr>
              <w:spacing w:before="120" w:after="120"/>
              <w:rPr>
                <w:rFonts w:eastAsia="Times New Roman" w:cstheme="minorHAnsi"/>
                <w:sz w:val="32"/>
                <w:lang w:val="el-GR" w:eastAsia="el-GR"/>
              </w:rPr>
            </w:pPr>
            <w:r w:rsidRPr="00915F45">
              <w:rPr>
                <w:rFonts w:eastAsia="Times New Roman" w:cstheme="minorHAnsi"/>
                <w:sz w:val="32"/>
                <w:lang w:val="el-GR" w:eastAsia="el-GR"/>
              </w:rPr>
              <w:t>Προσέλευση</w:t>
            </w:r>
          </w:p>
        </w:tc>
      </w:tr>
      <w:tr w:rsidR="00915F45" w:rsidRPr="005A1590" w14:paraId="5C5B7511" w14:textId="77777777" w:rsidTr="00915F45">
        <w:trPr>
          <w:trHeight w:val="9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7F670" w14:textId="7BDD99AF" w:rsidR="00915F45" w:rsidRPr="00915F45" w:rsidRDefault="00915F45" w:rsidP="00915F45">
            <w:pPr>
              <w:spacing w:before="120" w:after="120"/>
              <w:jc w:val="center"/>
              <w:rPr>
                <w:rFonts w:eastAsia="Times New Roman" w:cstheme="minorHAnsi"/>
                <w:sz w:val="32"/>
                <w:lang w:val="el-GR" w:eastAsia="el-GR"/>
              </w:rPr>
            </w:pPr>
            <w:r>
              <w:rPr>
                <w:sz w:val="28"/>
                <w:lang w:val="el-GR"/>
              </w:rPr>
              <w:t>9:30</w:t>
            </w:r>
            <w:r w:rsidRPr="008C5BB0">
              <w:rPr>
                <w:sz w:val="28"/>
              </w:rPr>
              <w:t xml:space="preserve"> –</w:t>
            </w:r>
            <w:r w:rsidRPr="008C5BB0">
              <w:rPr>
                <w:sz w:val="28"/>
                <w:lang w:val="el-GR"/>
              </w:rPr>
              <w:t xml:space="preserve"> </w:t>
            </w:r>
            <w:r>
              <w:rPr>
                <w:sz w:val="28"/>
                <w:lang w:val="en-US"/>
              </w:rPr>
              <w:t>10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00</w:t>
            </w:r>
          </w:p>
        </w:tc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4845" w14:textId="56F105CA" w:rsidR="00915F45" w:rsidRPr="00915F45" w:rsidRDefault="00915F45" w:rsidP="00915F45">
            <w:pPr>
              <w:spacing w:before="120" w:after="120"/>
              <w:rPr>
                <w:rFonts w:eastAsia="Times New Roman" w:cstheme="minorHAnsi"/>
                <w:sz w:val="32"/>
                <w:lang w:val="el-GR" w:eastAsia="el-GR"/>
              </w:rPr>
            </w:pPr>
            <w:r w:rsidRPr="00915F45">
              <w:rPr>
                <w:rFonts w:eastAsia="Times New Roman" w:cstheme="minorHAnsi"/>
                <w:sz w:val="32"/>
                <w:lang w:val="el-GR" w:eastAsia="el-GR"/>
              </w:rPr>
              <w:t>Πώς διακρίνονται οι μαθητές με υψηλό δυναμικό</w:t>
            </w:r>
          </w:p>
        </w:tc>
      </w:tr>
      <w:tr w:rsidR="00915F45" w:rsidRPr="005A1590" w14:paraId="7FD5F6CE" w14:textId="77777777" w:rsidTr="00915F45">
        <w:trPr>
          <w:trHeight w:val="1160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93A1" w14:textId="7F5DD597" w:rsidR="00915F45" w:rsidRPr="00915F45" w:rsidRDefault="00915F45" w:rsidP="00915F45">
            <w:pPr>
              <w:spacing w:before="120" w:after="120"/>
              <w:jc w:val="center"/>
              <w:rPr>
                <w:sz w:val="32"/>
                <w:lang w:val="el-GR"/>
              </w:rPr>
            </w:pPr>
            <w:r>
              <w:rPr>
                <w:sz w:val="28"/>
                <w:lang w:val="en-US"/>
              </w:rPr>
              <w:t>10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00</w:t>
            </w:r>
            <w:r w:rsidRPr="008C5BB0">
              <w:rPr>
                <w:sz w:val="28"/>
              </w:rPr>
              <w:t xml:space="preserve"> – 1</w:t>
            </w:r>
            <w:r>
              <w:rPr>
                <w:sz w:val="28"/>
                <w:lang w:val="el-GR"/>
              </w:rPr>
              <w:t>1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00</w:t>
            </w:r>
          </w:p>
        </w:tc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E30B" w14:textId="129E189D" w:rsidR="00915F45" w:rsidRPr="00915F45" w:rsidRDefault="00915F45" w:rsidP="00915F45">
            <w:pPr>
              <w:spacing w:before="120" w:after="120"/>
              <w:rPr>
                <w:rFonts w:eastAsia="Times New Roman" w:cstheme="minorHAnsi"/>
                <w:sz w:val="32"/>
                <w:lang w:val="el-GR" w:eastAsia="el-GR"/>
              </w:rPr>
            </w:pPr>
            <w:r w:rsidRPr="00915F45">
              <w:rPr>
                <w:sz w:val="32"/>
                <w:lang w:val="el-GR"/>
              </w:rPr>
              <w:t>Διδακτικές στρατηγικές που στοχεύουν στην καλλιέργεια δεξιοτήτων του 21</w:t>
            </w:r>
            <w:r w:rsidRPr="00EB0A08">
              <w:rPr>
                <w:sz w:val="32"/>
                <w:vertAlign w:val="superscript"/>
                <w:lang w:val="el-GR"/>
              </w:rPr>
              <w:t>ου</w:t>
            </w:r>
            <w:r w:rsidR="00EB0A08">
              <w:rPr>
                <w:sz w:val="32"/>
                <w:lang w:val="el-GR"/>
              </w:rPr>
              <w:t xml:space="preserve"> </w:t>
            </w:r>
            <w:r w:rsidRPr="00915F45">
              <w:rPr>
                <w:sz w:val="32"/>
                <w:lang w:val="el-GR"/>
              </w:rPr>
              <w:t>αιώνα και στην ενεργοποίηση των μαθητών (Μέρος 1</w:t>
            </w:r>
            <w:r w:rsidRPr="00915F45">
              <w:rPr>
                <w:sz w:val="32"/>
                <w:vertAlign w:val="superscript"/>
                <w:lang w:val="el-GR"/>
              </w:rPr>
              <w:t>ο</w:t>
            </w:r>
            <w:r w:rsidRPr="00915F45">
              <w:rPr>
                <w:sz w:val="32"/>
                <w:lang w:val="el-GR"/>
              </w:rPr>
              <w:t>)</w:t>
            </w:r>
          </w:p>
        </w:tc>
      </w:tr>
      <w:tr w:rsidR="00915F45" w:rsidRPr="008C5BB0" w14:paraId="569B3DE8" w14:textId="77777777" w:rsidTr="00915F45">
        <w:trPr>
          <w:trHeight w:val="788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299BF" w14:textId="4DD80E58" w:rsidR="00915F45" w:rsidRPr="00915F45" w:rsidRDefault="00915F45" w:rsidP="00915F45">
            <w:pPr>
              <w:spacing w:before="120" w:after="120"/>
              <w:jc w:val="center"/>
              <w:rPr>
                <w:rFonts w:eastAsia="Times New Roman" w:cstheme="minorHAnsi"/>
                <w:sz w:val="32"/>
                <w:lang w:val="el-GR" w:eastAsia="el-GR"/>
              </w:rPr>
            </w:pPr>
            <w:r w:rsidRPr="008C5BB0">
              <w:rPr>
                <w:sz w:val="28"/>
              </w:rPr>
              <w:t>1</w:t>
            </w:r>
            <w:r>
              <w:rPr>
                <w:sz w:val="28"/>
                <w:lang w:val="el-GR"/>
              </w:rPr>
              <w:t>1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00</w:t>
            </w:r>
            <w:r w:rsidRPr="008C5BB0">
              <w:rPr>
                <w:sz w:val="28"/>
              </w:rPr>
              <w:t xml:space="preserve"> – 1</w:t>
            </w:r>
            <w:r>
              <w:rPr>
                <w:sz w:val="28"/>
                <w:lang w:val="el-GR"/>
              </w:rPr>
              <w:t>1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1</w:t>
            </w:r>
            <w:r w:rsidRPr="008C5BB0">
              <w:rPr>
                <w:sz w:val="28"/>
              </w:rPr>
              <w:t>5</w:t>
            </w:r>
          </w:p>
        </w:tc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E1EC" w14:textId="1BED556B" w:rsidR="00915F45" w:rsidRPr="00915F45" w:rsidRDefault="00915F45" w:rsidP="00915F45">
            <w:pPr>
              <w:spacing w:before="120" w:after="120"/>
              <w:rPr>
                <w:rFonts w:eastAsia="Times New Roman" w:cstheme="minorHAnsi"/>
                <w:sz w:val="32"/>
                <w:lang w:val="el-GR" w:eastAsia="el-GR"/>
              </w:rPr>
            </w:pPr>
            <w:r w:rsidRPr="00915F45">
              <w:rPr>
                <w:rFonts w:eastAsia="Times New Roman" w:cstheme="minorHAnsi"/>
                <w:sz w:val="32"/>
                <w:lang w:val="el-GR" w:eastAsia="el-GR"/>
              </w:rPr>
              <w:t>Διάλειμμα</w:t>
            </w:r>
          </w:p>
        </w:tc>
      </w:tr>
      <w:tr w:rsidR="00915F45" w:rsidRPr="005A1590" w14:paraId="0CB6B207" w14:textId="77777777" w:rsidTr="00915F45">
        <w:trPr>
          <w:trHeight w:val="921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F226" w14:textId="74AB35FC" w:rsidR="00915F45" w:rsidRPr="00915F45" w:rsidRDefault="00915F45" w:rsidP="00915F45">
            <w:pPr>
              <w:spacing w:before="120" w:after="120"/>
              <w:jc w:val="center"/>
              <w:rPr>
                <w:sz w:val="32"/>
                <w:lang w:val="el-GR"/>
              </w:rPr>
            </w:pPr>
            <w:r>
              <w:rPr>
                <w:sz w:val="28"/>
                <w:lang w:val="el-GR"/>
              </w:rPr>
              <w:t>11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1</w:t>
            </w:r>
            <w:r w:rsidRPr="008C5BB0">
              <w:rPr>
                <w:sz w:val="28"/>
              </w:rPr>
              <w:t>5 – 1</w:t>
            </w:r>
            <w:r>
              <w:rPr>
                <w:sz w:val="28"/>
                <w:lang w:val="el-GR"/>
              </w:rPr>
              <w:t>2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15</w:t>
            </w:r>
          </w:p>
        </w:tc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7957" w14:textId="14D587BD" w:rsidR="00915F45" w:rsidRPr="00915F45" w:rsidRDefault="00915F45" w:rsidP="00915F45">
            <w:pPr>
              <w:spacing w:before="120" w:after="120"/>
              <w:rPr>
                <w:rFonts w:eastAsia="Times New Roman" w:cstheme="minorHAnsi"/>
                <w:sz w:val="32"/>
                <w:lang w:val="el-GR" w:eastAsia="el-GR"/>
              </w:rPr>
            </w:pPr>
            <w:r w:rsidRPr="00915F45">
              <w:rPr>
                <w:sz w:val="32"/>
                <w:lang w:val="el-GR"/>
              </w:rPr>
              <w:t>Διδακτικές στρατηγικές που στοχεύουν στην καλλιέργεια δεξιοτήτων του 21</w:t>
            </w:r>
            <w:r w:rsidRPr="00EB0A08">
              <w:rPr>
                <w:sz w:val="32"/>
                <w:vertAlign w:val="superscript"/>
                <w:lang w:val="el-GR"/>
              </w:rPr>
              <w:t>ου</w:t>
            </w:r>
            <w:r w:rsidR="00EB0A08">
              <w:rPr>
                <w:sz w:val="32"/>
                <w:lang w:val="el-GR"/>
              </w:rPr>
              <w:t xml:space="preserve"> </w:t>
            </w:r>
            <w:r w:rsidRPr="00915F45">
              <w:rPr>
                <w:sz w:val="32"/>
                <w:lang w:val="el-GR"/>
              </w:rPr>
              <w:t>αιώνα και στην ενεργοποίηση των μαθητών (Μέρος 2</w:t>
            </w:r>
            <w:r w:rsidRPr="00915F45">
              <w:rPr>
                <w:sz w:val="32"/>
                <w:vertAlign w:val="superscript"/>
                <w:lang w:val="el-GR"/>
              </w:rPr>
              <w:t>ο</w:t>
            </w:r>
            <w:r w:rsidRPr="00915F45">
              <w:rPr>
                <w:sz w:val="32"/>
                <w:lang w:val="el-GR"/>
              </w:rPr>
              <w:t>)</w:t>
            </w:r>
          </w:p>
        </w:tc>
      </w:tr>
      <w:tr w:rsidR="00915F45" w:rsidRPr="008C5BB0" w14:paraId="5D47DA09" w14:textId="77777777" w:rsidTr="00915F45">
        <w:trPr>
          <w:trHeight w:val="472"/>
          <w:jc w:val="center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A0593" w14:textId="6742F397" w:rsidR="00915F45" w:rsidRPr="00915F45" w:rsidRDefault="00915F45" w:rsidP="00915F45">
            <w:pPr>
              <w:spacing w:before="120" w:after="120"/>
              <w:jc w:val="center"/>
              <w:rPr>
                <w:rFonts w:eastAsia="Times New Roman" w:cstheme="minorHAnsi"/>
                <w:sz w:val="32"/>
                <w:lang w:val="el-GR" w:eastAsia="el-GR"/>
              </w:rPr>
            </w:pPr>
            <w:r>
              <w:rPr>
                <w:sz w:val="28"/>
                <w:lang w:val="el-GR"/>
              </w:rPr>
              <w:t>12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155</w:t>
            </w:r>
            <w:r w:rsidRPr="008C5BB0">
              <w:rPr>
                <w:sz w:val="28"/>
              </w:rPr>
              <w:t xml:space="preserve"> – 1</w:t>
            </w:r>
            <w:r>
              <w:rPr>
                <w:sz w:val="28"/>
                <w:lang w:val="el-GR"/>
              </w:rPr>
              <w:t>2</w:t>
            </w:r>
            <w:r w:rsidRPr="008C5BB0">
              <w:rPr>
                <w:sz w:val="28"/>
              </w:rPr>
              <w:t>:</w:t>
            </w:r>
            <w:r>
              <w:rPr>
                <w:sz w:val="28"/>
                <w:lang w:val="el-GR"/>
              </w:rPr>
              <w:t>3</w:t>
            </w:r>
            <w:r w:rsidRPr="008C5BB0">
              <w:rPr>
                <w:sz w:val="28"/>
                <w:lang w:val="el-GR"/>
              </w:rPr>
              <w:t>0</w:t>
            </w: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6F56" w14:textId="05E98C5A" w:rsidR="00915F45" w:rsidRPr="00915F45" w:rsidRDefault="00915F45" w:rsidP="00915F45">
            <w:pPr>
              <w:spacing w:before="120" w:after="120"/>
              <w:rPr>
                <w:rFonts w:eastAsia="Times New Roman" w:cstheme="minorHAnsi"/>
                <w:sz w:val="32"/>
                <w:lang w:val="el-GR" w:eastAsia="el-GR"/>
              </w:rPr>
            </w:pPr>
            <w:r w:rsidRPr="00915F45">
              <w:rPr>
                <w:rFonts w:eastAsia="Times New Roman" w:cstheme="minorHAnsi"/>
                <w:sz w:val="32"/>
                <w:lang w:val="el-GR" w:eastAsia="el-GR"/>
              </w:rPr>
              <w:t>Ερωτήσεις</w:t>
            </w:r>
            <w:r w:rsidRPr="00915F45">
              <w:rPr>
                <w:rFonts w:eastAsia="Times New Roman" w:cstheme="minorHAnsi"/>
                <w:sz w:val="32"/>
                <w:lang w:eastAsia="el-GR"/>
              </w:rPr>
              <w:t xml:space="preserve"> – </w:t>
            </w:r>
            <w:r w:rsidRPr="00915F45">
              <w:rPr>
                <w:rFonts w:eastAsia="Times New Roman" w:cstheme="minorHAnsi"/>
                <w:sz w:val="32"/>
                <w:lang w:val="el-GR" w:eastAsia="el-GR"/>
              </w:rPr>
              <w:t>Συζήτηση</w:t>
            </w:r>
          </w:p>
        </w:tc>
      </w:tr>
    </w:tbl>
    <w:p w14:paraId="4D6D319B" w14:textId="77777777" w:rsidR="0067014B" w:rsidRPr="008C5BB0" w:rsidRDefault="0067014B" w:rsidP="009F2BB9">
      <w:pPr>
        <w:tabs>
          <w:tab w:val="left" w:pos="1701"/>
        </w:tabs>
        <w:rPr>
          <w:rFonts w:cstheme="minorHAnsi"/>
          <w:sz w:val="28"/>
          <w:lang w:val="el-GR"/>
        </w:rPr>
      </w:pPr>
    </w:p>
    <w:p w14:paraId="6FAC64FB" w14:textId="77777777" w:rsidR="000F3934" w:rsidRPr="0067014B" w:rsidRDefault="000F3934">
      <w:pPr>
        <w:rPr>
          <w:rFonts w:cstheme="minorHAnsi"/>
          <w:lang w:val="el-GR"/>
        </w:rPr>
      </w:pPr>
    </w:p>
    <w:sectPr w:rsidR="000F3934" w:rsidRPr="0067014B" w:rsidSect="00831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5C82A" w14:textId="77777777" w:rsidR="00217170" w:rsidRDefault="00217170" w:rsidP="00BD1AC9">
      <w:r>
        <w:separator/>
      </w:r>
    </w:p>
  </w:endnote>
  <w:endnote w:type="continuationSeparator" w:id="0">
    <w:p w14:paraId="7BEA1133" w14:textId="77777777" w:rsidR="00217170" w:rsidRDefault="00217170" w:rsidP="00BD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B554" w14:textId="77777777" w:rsidR="005A1590" w:rsidRDefault="005A15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DA650" w14:textId="77777777" w:rsidR="005A1590" w:rsidRDefault="005A15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BE26B" w14:textId="77777777" w:rsidR="005A1590" w:rsidRDefault="005A15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C3585" w14:textId="77777777" w:rsidR="00217170" w:rsidRDefault="00217170" w:rsidP="00BD1AC9">
      <w:r>
        <w:separator/>
      </w:r>
    </w:p>
  </w:footnote>
  <w:footnote w:type="continuationSeparator" w:id="0">
    <w:p w14:paraId="75E47ED8" w14:textId="77777777" w:rsidR="00217170" w:rsidRDefault="00217170" w:rsidP="00BD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7C068" w14:textId="77777777" w:rsidR="005A1590" w:rsidRDefault="005A15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2526A" w14:textId="10356CC1" w:rsidR="003B4FF9" w:rsidRDefault="00981259" w:rsidP="00D25693">
    <w:pPr>
      <w:tabs>
        <w:tab w:val="left" w:pos="5760"/>
        <w:tab w:val="right" w:leader="underscore" w:pos="10080"/>
      </w:tabs>
      <w:rPr>
        <w:rFonts w:cstheme="minorHAnsi"/>
        <w:b/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6C99F523" wp14:editId="592BE7B4">
          <wp:simplePos x="0" y="0"/>
          <wp:positionH relativeFrom="column">
            <wp:posOffset>-786765</wp:posOffset>
          </wp:positionH>
          <wp:positionV relativeFrom="paragraph">
            <wp:posOffset>-296545</wp:posOffset>
          </wp:positionV>
          <wp:extent cx="2632075" cy="1080770"/>
          <wp:effectExtent l="0" t="0" r="0" b="5080"/>
          <wp:wrapTight wrapText="bothSides">
            <wp:wrapPolygon edited="0">
              <wp:start x="0" y="0"/>
              <wp:lineTo x="0" y="21321"/>
              <wp:lineTo x="21418" y="21321"/>
              <wp:lineTo x="214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075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21FC9" w14:textId="77777777" w:rsidR="00981259" w:rsidRDefault="00981259" w:rsidP="00D25693">
    <w:pPr>
      <w:tabs>
        <w:tab w:val="left" w:pos="5760"/>
        <w:tab w:val="right" w:leader="underscore" w:pos="10080"/>
      </w:tabs>
      <w:rPr>
        <w:rFonts w:cstheme="minorHAnsi"/>
        <w:b/>
        <w:lang w:val="en-US"/>
      </w:rPr>
    </w:pPr>
  </w:p>
  <w:p w14:paraId="19E86744" w14:textId="77777777" w:rsidR="00981259" w:rsidRDefault="00981259" w:rsidP="00D25693">
    <w:pPr>
      <w:tabs>
        <w:tab w:val="left" w:pos="5760"/>
        <w:tab w:val="right" w:leader="underscore" w:pos="10080"/>
      </w:tabs>
      <w:rPr>
        <w:rFonts w:cstheme="minorHAnsi"/>
        <w:b/>
        <w:lang w:val="en-US"/>
      </w:rPr>
    </w:pPr>
  </w:p>
  <w:p w14:paraId="03CE65F6" w14:textId="0464C3B4" w:rsidR="00981259" w:rsidRDefault="00981259" w:rsidP="00D25693">
    <w:pPr>
      <w:tabs>
        <w:tab w:val="left" w:pos="5760"/>
        <w:tab w:val="right" w:leader="underscore" w:pos="10080"/>
      </w:tabs>
      <w:rPr>
        <w:rFonts w:cstheme="minorHAnsi"/>
        <w:b/>
        <w:lang w:val="en-US"/>
      </w:rPr>
    </w:pPr>
  </w:p>
  <w:p w14:paraId="28B485AB" w14:textId="77777777" w:rsidR="00804FA2" w:rsidRDefault="00804FA2" w:rsidP="00D25693">
    <w:pPr>
      <w:tabs>
        <w:tab w:val="left" w:pos="5760"/>
        <w:tab w:val="right" w:leader="underscore" w:pos="10080"/>
      </w:tabs>
      <w:rPr>
        <w:rFonts w:cstheme="minorHAnsi"/>
        <w:b/>
        <w:lang w:val="en-US"/>
      </w:rPr>
    </w:pPr>
  </w:p>
  <w:p w14:paraId="2D72049D" w14:textId="77777777" w:rsidR="008C5BB0" w:rsidRDefault="008C5BB0" w:rsidP="0067014B">
    <w:pPr>
      <w:tabs>
        <w:tab w:val="left" w:pos="5760"/>
        <w:tab w:val="right" w:leader="underscore" w:pos="10080"/>
      </w:tabs>
      <w:jc w:val="center"/>
      <w:rPr>
        <w:rFonts w:cstheme="minorHAnsi"/>
        <w:b/>
        <w:sz w:val="28"/>
        <w:lang w:val="el-GR"/>
      </w:rPr>
    </w:pPr>
  </w:p>
  <w:p w14:paraId="364BE35E" w14:textId="55AB6D58" w:rsidR="00915F45" w:rsidRPr="00915F45" w:rsidRDefault="00915F45" w:rsidP="00915F45">
    <w:pPr>
      <w:tabs>
        <w:tab w:val="left" w:pos="5760"/>
        <w:tab w:val="right" w:leader="underscore" w:pos="10080"/>
      </w:tabs>
      <w:jc w:val="center"/>
      <w:rPr>
        <w:rFonts w:asciiTheme="majorHAnsi" w:hAnsiTheme="majorHAnsi" w:cstheme="majorHAnsi"/>
        <w:sz w:val="16"/>
        <w:lang w:val="el-GR"/>
      </w:rPr>
    </w:pPr>
    <w:r w:rsidRPr="00915F45">
      <w:rPr>
        <w:rFonts w:asciiTheme="majorHAnsi" w:hAnsiTheme="majorHAnsi" w:cstheme="majorHAnsi"/>
        <w:b/>
        <w:sz w:val="32"/>
        <w:lang w:val="el-GR"/>
      </w:rPr>
      <w:t xml:space="preserve">Εργαστήρια Επιμόρφωσης Εκπαιδευτικών με θέματα </w:t>
    </w:r>
    <w:r w:rsidRPr="00915F45">
      <w:rPr>
        <w:rFonts w:asciiTheme="majorHAnsi" w:hAnsiTheme="majorHAnsi" w:cstheme="majorHAnsi"/>
        <w:b/>
        <w:sz w:val="32"/>
        <w:lang w:val="el-GR"/>
      </w:rPr>
      <w:br/>
    </w:r>
    <w:r w:rsidRPr="00915F45">
      <w:rPr>
        <w:rFonts w:asciiTheme="majorHAnsi" w:hAnsiTheme="majorHAnsi" w:cstheme="majorHAnsi"/>
        <w:b/>
        <w:bCs/>
        <w:i/>
        <w:iCs/>
        <w:sz w:val="32"/>
        <w:lang w:val="el-GR"/>
      </w:rPr>
      <w:t xml:space="preserve">«Χαρακτηριστικά μαθητών με υψηλές </w:t>
    </w:r>
    <w:r w:rsidR="008D26DF">
      <w:rPr>
        <w:rFonts w:asciiTheme="majorHAnsi" w:hAnsiTheme="majorHAnsi" w:cstheme="majorHAnsi"/>
        <w:b/>
        <w:bCs/>
        <w:i/>
        <w:iCs/>
        <w:sz w:val="32"/>
        <w:lang w:val="el-GR"/>
      </w:rPr>
      <w:t>α</w:t>
    </w:r>
    <w:r w:rsidRPr="00915F45">
      <w:rPr>
        <w:rFonts w:asciiTheme="majorHAnsi" w:hAnsiTheme="majorHAnsi" w:cstheme="majorHAnsi"/>
        <w:b/>
        <w:bCs/>
        <w:i/>
        <w:iCs/>
        <w:sz w:val="32"/>
        <w:lang w:val="el-GR"/>
      </w:rPr>
      <w:t xml:space="preserve">καδημαϊκές </w:t>
    </w:r>
    <w:r w:rsidR="008D26DF">
      <w:rPr>
        <w:rFonts w:asciiTheme="majorHAnsi" w:hAnsiTheme="majorHAnsi" w:cstheme="majorHAnsi"/>
        <w:b/>
        <w:bCs/>
        <w:i/>
        <w:iCs/>
        <w:sz w:val="32"/>
        <w:lang w:val="el-GR"/>
      </w:rPr>
      <w:t>ι</w:t>
    </w:r>
    <w:r w:rsidRPr="00915F45">
      <w:rPr>
        <w:rFonts w:asciiTheme="majorHAnsi" w:hAnsiTheme="majorHAnsi" w:cstheme="majorHAnsi"/>
        <w:b/>
        <w:bCs/>
        <w:i/>
        <w:iCs/>
        <w:sz w:val="32"/>
        <w:lang w:val="el-GR"/>
      </w:rPr>
      <w:t xml:space="preserve">κανότητες», </w:t>
    </w:r>
    <w:r w:rsidRPr="00915F45">
      <w:rPr>
        <w:rFonts w:asciiTheme="majorHAnsi" w:hAnsiTheme="majorHAnsi" w:cstheme="majorHAnsi"/>
        <w:b/>
        <w:sz w:val="32"/>
        <w:lang w:val="el-GR"/>
      </w:rPr>
      <w:t>«</w:t>
    </w:r>
    <w:r w:rsidR="008D26DF">
      <w:rPr>
        <w:rFonts w:asciiTheme="majorHAnsi" w:hAnsiTheme="majorHAnsi" w:cstheme="majorHAnsi"/>
        <w:b/>
        <w:bCs/>
        <w:i/>
        <w:iCs/>
        <w:sz w:val="32"/>
        <w:lang w:val="el-GR"/>
      </w:rPr>
      <w:t>Στρατηγικές καλλιέργειας δ</w:t>
    </w:r>
    <w:r w:rsidRPr="00915F45">
      <w:rPr>
        <w:rFonts w:asciiTheme="majorHAnsi" w:hAnsiTheme="majorHAnsi" w:cstheme="majorHAnsi"/>
        <w:b/>
        <w:bCs/>
        <w:i/>
        <w:iCs/>
        <w:sz w:val="32"/>
        <w:lang w:val="el-GR"/>
      </w:rPr>
      <w:t>εξιοτήτων του 21</w:t>
    </w:r>
    <w:r w:rsidRPr="00EB0A08">
      <w:rPr>
        <w:rFonts w:asciiTheme="majorHAnsi" w:hAnsiTheme="majorHAnsi" w:cstheme="majorHAnsi"/>
        <w:b/>
        <w:bCs/>
        <w:i/>
        <w:iCs/>
        <w:sz w:val="32"/>
        <w:vertAlign w:val="superscript"/>
        <w:lang w:val="el-GR"/>
      </w:rPr>
      <w:t>ου</w:t>
    </w:r>
    <w:r w:rsidR="00EB0A08">
      <w:rPr>
        <w:rFonts w:asciiTheme="majorHAnsi" w:hAnsiTheme="majorHAnsi" w:cstheme="majorHAnsi"/>
        <w:b/>
        <w:bCs/>
        <w:i/>
        <w:iCs/>
        <w:sz w:val="32"/>
        <w:lang w:val="el-GR"/>
      </w:rPr>
      <w:t xml:space="preserve"> </w:t>
    </w:r>
    <w:r w:rsidRPr="00915F45">
      <w:rPr>
        <w:rFonts w:asciiTheme="majorHAnsi" w:hAnsiTheme="majorHAnsi" w:cstheme="majorHAnsi"/>
        <w:b/>
        <w:bCs/>
        <w:i/>
        <w:iCs/>
        <w:sz w:val="32"/>
        <w:lang w:val="el-GR"/>
      </w:rPr>
      <w:t xml:space="preserve">αι. &amp; </w:t>
    </w:r>
    <w:r w:rsidR="008D26DF">
      <w:rPr>
        <w:rFonts w:asciiTheme="majorHAnsi" w:hAnsiTheme="majorHAnsi" w:cstheme="majorHAnsi"/>
        <w:b/>
        <w:bCs/>
        <w:i/>
        <w:iCs/>
        <w:sz w:val="32"/>
        <w:lang w:val="el-GR"/>
      </w:rPr>
      <w:t>ενεργοποίησης μ</w:t>
    </w:r>
    <w:r w:rsidRPr="00915F45">
      <w:rPr>
        <w:rFonts w:asciiTheme="majorHAnsi" w:hAnsiTheme="majorHAnsi" w:cstheme="majorHAnsi"/>
        <w:b/>
        <w:bCs/>
        <w:i/>
        <w:iCs/>
        <w:sz w:val="32"/>
        <w:lang w:val="el-GR"/>
      </w:rPr>
      <w:t xml:space="preserve">αθητών» </w:t>
    </w:r>
    <w:r w:rsidRPr="00915F45">
      <w:rPr>
        <w:rFonts w:asciiTheme="majorHAnsi" w:hAnsiTheme="majorHAnsi" w:cstheme="majorHAnsi"/>
        <w:b/>
        <w:bCs/>
        <w:i/>
        <w:iCs/>
        <w:sz w:val="32"/>
        <w:lang w:val="el-GR"/>
      </w:rPr>
      <w:br/>
    </w:r>
  </w:p>
  <w:p w14:paraId="185E57B4" w14:textId="27365024" w:rsidR="00915F45" w:rsidRPr="00EB0A08" w:rsidRDefault="003E79EF" w:rsidP="00915F45">
    <w:pPr>
      <w:jc w:val="center"/>
      <w:rPr>
        <w:rFonts w:asciiTheme="majorHAnsi" w:hAnsiTheme="majorHAnsi" w:cstheme="majorHAnsi"/>
        <w:sz w:val="14"/>
        <w:lang w:val="el-GR"/>
      </w:rPr>
    </w:pPr>
    <w:r>
      <w:rPr>
        <w:rFonts w:asciiTheme="majorHAnsi" w:hAnsiTheme="majorHAnsi" w:cstheme="majorHAnsi"/>
        <w:sz w:val="28"/>
        <w:lang w:val="el-GR"/>
      </w:rPr>
      <w:t xml:space="preserve">Αθήνα, </w:t>
    </w:r>
    <w:r w:rsidR="00EB0A08">
      <w:rPr>
        <w:rFonts w:asciiTheme="majorHAnsi" w:hAnsiTheme="majorHAnsi" w:cstheme="majorHAnsi"/>
        <w:sz w:val="28"/>
        <w:lang w:val="el-GR"/>
      </w:rPr>
      <w:t>1</w:t>
    </w:r>
    <w:r w:rsidR="005A1590">
      <w:rPr>
        <w:rFonts w:asciiTheme="majorHAnsi" w:hAnsiTheme="majorHAnsi" w:cstheme="majorHAnsi"/>
        <w:sz w:val="28"/>
        <w:lang w:val="el-GR"/>
      </w:rPr>
      <w:t>0</w:t>
    </w:r>
    <w:r w:rsidR="00915F45" w:rsidRPr="00915F45">
      <w:rPr>
        <w:rFonts w:asciiTheme="majorHAnsi" w:hAnsiTheme="majorHAnsi" w:cstheme="majorHAnsi"/>
        <w:sz w:val="28"/>
        <w:lang w:val="el-GR"/>
      </w:rPr>
      <w:t xml:space="preserve"> </w:t>
    </w:r>
    <w:r w:rsidR="005A1590">
      <w:rPr>
        <w:rFonts w:asciiTheme="majorHAnsi" w:hAnsiTheme="majorHAnsi" w:cstheme="majorHAnsi"/>
        <w:sz w:val="28"/>
        <w:lang w:val="el-GR"/>
      </w:rPr>
      <w:t>Φεβρουαρίου</w:t>
    </w:r>
    <w:r w:rsidR="00915F45" w:rsidRPr="00915F45">
      <w:rPr>
        <w:rFonts w:asciiTheme="majorHAnsi" w:hAnsiTheme="majorHAnsi" w:cstheme="majorHAnsi"/>
        <w:sz w:val="28"/>
        <w:lang w:val="el-GR"/>
      </w:rPr>
      <w:t xml:space="preserve"> 202</w:t>
    </w:r>
    <w:r w:rsidR="008D26DF">
      <w:rPr>
        <w:rFonts w:asciiTheme="majorHAnsi" w:hAnsiTheme="majorHAnsi" w:cstheme="majorHAnsi"/>
        <w:sz w:val="28"/>
        <w:lang w:val="el-GR"/>
      </w:rPr>
      <w:t>4</w:t>
    </w:r>
  </w:p>
  <w:p w14:paraId="5CDB4C53" w14:textId="77777777" w:rsidR="00BD1AC9" w:rsidRPr="00DA01D0" w:rsidRDefault="00BD1AC9">
    <w:pPr>
      <w:pStyle w:val="a4"/>
      <w:rPr>
        <w:rFonts w:ascii="Calibri" w:hAnsi="Calibri" w:cs="Calibri"/>
        <w:lang w:val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AB55D" w14:textId="77777777" w:rsidR="005A1590" w:rsidRDefault="005A15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B9"/>
    <w:rsid w:val="00010A99"/>
    <w:rsid w:val="00041EA1"/>
    <w:rsid w:val="00077A5E"/>
    <w:rsid w:val="0009632A"/>
    <w:rsid w:val="000F3934"/>
    <w:rsid w:val="001D6BD9"/>
    <w:rsid w:val="00217170"/>
    <w:rsid w:val="00273E0B"/>
    <w:rsid w:val="00296D5E"/>
    <w:rsid w:val="002D210A"/>
    <w:rsid w:val="002F4BBE"/>
    <w:rsid w:val="003B4FF9"/>
    <w:rsid w:val="003E79EF"/>
    <w:rsid w:val="00421115"/>
    <w:rsid w:val="004C0CEB"/>
    <w:rsid w:val="004D7B8C"/>
    <w:rsid w:val="004E60ED"/>
    <w:rsid w:val="00566A0B"/>
    <w:rsid w:val="005A1590"/>
    <w:rsid w:val="005A1ACC"/>
    <w:rsid w:val="005B5C65"/>
    <w:rsid w:val="005D3A01"/>
    <w:rsid w:val="0067014B"/>
    <w:rsid w:val="006C1070"/>
    <w:rsid w:val="00703834"/>
    <w:rsid w:val="007171E0"/>
    <w:rsid w:val="007840B0"/>
    <w:rsid w:val="007A5234"/>
    <w:rsid w:val="00804FA2"/>
    <w:rsid w:val="00821BEA"/>
    <w:rsid w:val="008233D6"/>
    <w:rsid w:val="008318B2"/>
    <w:rsid w:val="008C5BB0"/>
    <w:rsid w:val="008D26DF"/>
    <w:rsid w:val="00915F45"/>
    <w:rsid w:val="00923E1D"/>
    <w:rsid w:val="009424D5"/>
    <w:rsid w:val="00981259"/>
    <w:rsid w:val="009F2BB9"/>
    <w:rsid w:val="00AA292D"/>
    <w:rsid w:val="00AD32D3"/>
    <w:rsid w:val="00B21DC4"/>
    <w:rsid w:val="00B77572"/>
    <w:rsid w:val="00BB7FB8"/>
    <w:rsid w:val="00BC733C"/>
    <w:rsid w:val="00BD1AC9"/>
    <w:rsid w:val="00C219BE"/>
    <w:rsid w:val="00C4302E"/>
    <w:rsid w:val="00CA4217"/>
    <w:rsid w:val="00CB6111"/>
    <w:rsid w:val="00CB63D9"/>
    <w:rsid w:val="00D1083D"/>
    <w:rsid w:val="00D25693"/>
    <w:rsid w:val="00D54EB4"/>
    <w:rsid w:val="00D60408"/>
    <w:rsid w:val="00D748D8"/>
    <w:rsid w:val="00DA01D0"/>
    <w:rsid w:val="00DC571A"/>
    <w:rsid w:val="00E94891"/>
    <w:rsid w:val="00E94F49"/>
    <w:rsid w:val="00EB0A08"/>
    <w:rsid w:val="00EC5707"/>
    <w:rsid w:val="00EE0B41"/>
    <w:rsid w:val="00FB09DC"/>
    <w:rsid w:val="00FB7C19"/>
    <w:rsid w:val="00FE1C6A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A33F6"/>
  <w14:defaultImageDpi w14:val="32767"/>
  <w15:docId w15:val="{3CE2816B-549C-4FB1-B9EE-4BAC7C2F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D1A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D1AC9"/>
  </w:style>
  <w:style w:type="paragraph" w:styleId="a5">
    <w:name w:val="footer"/>
    <w:basedOn w:val="a"/>
    <w:link w:val="Char0"/>
    <w:uiPriority w:val="99"/>
    <w:unhideWhenUsed/>
    <w:rsid w:val="00BD1AC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D1AC9"/>
  </w:style>
  <w:style w:type="paragraph" w:styleId="a6">
    <w:name w:val="Balloon Text"/>
    <w:basedOn w:val="a"/>
    <w:link w:val="Char1"/>
    <w:uiPriority w:val="99"/>
    <w:semiHidden/>
    <w:unhideWhenUsed/>
    <w:rsid w:val="00BD1AC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1AC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7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Εργαστήρια Επιμόρφωσης Εκπαιδευτικών με θέματα: «Στρατηγικές Διδασκαλίας για την Ενεργοποίηση των Μαθητών» και «Διαμορφωτική Αξιολόγηση της Μάθησης» 19 και 20 Μαΐου 2018</vt:lpstr>
      <vt:lpstr>Εργαστήρια Επιμόρφωσης Εκπαιδευτικών με θέματα: «Στρατηγικές Διδασκαλίας για την Ενεργοποίηση των Μαθητών» και «Διαμορφωτική Αξιολόγηση της Μάθησης» 19 και 20 Μαΐου 2018</vt:lpstr>
    </vt:vector>
  </TitlesOfParts>
  <Company>HP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Εργαστήρια Επιμόρφωσης Εκπαιδευτικών με θέματα: «Στρατηγικές Διδασκαλίας για την Ενεργοποίηση των Μαθητών» και «Διαμορφωτική Αξιολόγηση της Μάθησης» 19 και 20 Μαΐου 2018</dc:title>
  <dc:creator>Patricia Metz</dc:creator>
  <cp:lastModifiedBy>Λογαριασμός Microsoft</cp:lastModifiedBy>
  <cp:revision>2</cp:revision>
  <cp:lastPrinted>2021-11-01T10:49:00Z</cp:lastPrinted>
  <dcterms:created xsi:type="dcterms:W3CDTF">2024-01-31T10:03:00Z</dcterms:created>
  <dcterms:modified xsi:type="dcterms:W3CDTF">2024-01-31T10:03:00Z</dcterms:modified>
</cp:coreProperties>
</file>