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kern w:val="28"/>
        </w:rPr>
        <w:id w:val="-240795504"/>
        <w:docPartObj>
          <w:docPartGallery w:val="Cover Pages"/>
          <w:docPartUnique/>
        </w:docPartObj>
      </w:sdtPr>
      <w:sdtEndPr>
        <w:rPr>
          <w:kern w:val="0"/>
          <w:sz w:val="56"/>
        </w:rPr>
      </w:sdtEndPr>
      <w:sdtContent>
        <w:p w:rsidR="00E806FC" w:rsidRDefault="00E806FC">
          <w:pPr>
            <w:rPr>
              <w:kern w:val="28"/>
            </w:rPr>
          </w:pPr>
        </w:p>
        <w:p w:rsidR="0083699C" w:rsidRDefault="00330F37" w:rsidP="0083699C">
          <w:pPr>
            <w:spacing w:line="276" w:lineRule="auto"/>
            <w:rPr>
              <w:rFonts w:asciiTheme="majorHAnsi" w:eastAsiaTheme="majorEastAsia" w:hAnsiTheme="majorHAnsi" w:cstheme="majorBidi"/>
              <w:caps/>
              <w:color w:val="000000" w:themeColor="text1"/>
              <w:spacing w:val="-20"/>
              <w:kern w:val="28"/>
              <w:sz w:val="56"/>
              <w:szCs w:val="56"/>
            </w:rPr>
          </w:pPr>
          <w:r>
            <w:rPr>
              <w:noProof/>
            </w:rPr>
            <w:drawing>
              <wp:anchor distT="0" distB="0" distL="114300" distR="114300" simplePos="0" relativeHeight="251677184" behindDoc="0" locked="0" layoutInCell="1" allowOverlap="1">
                <wp:simplePos x="0" y="0"/>
                <wp:positionH relativeFrom="column">
                  <wp:posOffset>4196080</wp:posOffset>
                </wp:positionH>
                <wp:positionV relativeFrom="paragraph">
                  <wp:posOffset>8133080</wp:posOffset>
                </wp:positionV>
                <wp:extent cx="1793240" cy="770890"/>
                <wp:effectExtent l="0" t="0" r="0" b="0"/>
                <wp:wrapThrough wrapText="bothSides">
                  <wp:wrapPolygon edited="0">
                    <wp:start x="0" y="0"/>
                    <wp:lineTo x="0" y="20817"/>
                    <wp:lineTo x="21340" y="20817"/>
                    <wp:lineTo x="21340" y="0"/>
                    <wp:lineTo x="0" y="0"/>
                  </wp:wrapPolygon>
                </wp:wrapThrough>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93240" cy="770890"/>
                        </a:xfrm>
                        <a:prstGeom prst="rect">
                          <a:avLst/>
                        </a:prstGeom>
                      </pic:spPr>
                    </pic:pic>
                  </a:graphicData>
                </a:graphic>
                <wp14:sizeRelH relativeFrom="page">
                  <wp14:pctWidth>0</wp14:pctWidth>
                </wp14:sizeRelH>
                <wp14:sizeRelV relativeFrom="page">
                  <wp14:pctHeight>0</wp14:pctHeight>
                </wp14:sizeRelV>
              </wp:anchor>
            </w:drawing>
          </w:r>
          <w:r w:rsidR="00DD476A">
            <w:rPr>
              <w:noProof/>
            </w:rPr>
            <w:drawing>
              <wp:inline distT="0" distB="0" distL="0" distR="0">
                <wp:extent cx="6227445" cy="3924300"/>
                <wp:effectExtent l="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fair dismissal.jpg"/>
                        <pic:cNvPicPr/>
                      </pic:nvPicPr>
                      <pic:blipFill>
                        <a:blip r:embed="rId9">
                          <a:extLst>
                            <a:ext uri="{28A0092B-C50C-407E-A947-70E740481C1C}">
                              <a14:useLocalDpi xmlns:a14="http://schemas.microsoft.com/office/drawing/2010/main" val="0"/>
                            </a:ext>
                          </a:extLst>
                        </a:blip>
                        <a:stretch>
                          <a:fillRect/>
                        </a:stretch>
                      </pic:blipFill>
                      <pic:spPr>
                        <a:xfrm>
                          <a:off x="0" y="0"/>
                          <a:ext cx="6227445" cy="3924300"/>
                        </a:xfrm>
                        <a:prstGeom prst="rect">
                          <a:avLst/>
                        </a:prstGeom>
                      </pic:spPr>
                    </pic:pic>
                  </a:graphicData>
                </a:graphic>
              </wp:inline>
            </w:drawing>
          </w:r>
          <w:r w:rsidR="004A321E">
            <w:rPr>
              <w:noProof/>
            </w:rPr>
            <mc:AlternateContent>
              <mc:Choice Requires="wps">
                <w:drawing>
                  <wp:anchor distT="0" distB="0" distL="114300" distR="114300" simplePos="0" relativeHeight="251645440" behindDoc="0" locked="0" layoutInCell="1" allowOverlap="1" wp14:editId="680B2E44">
                    <wp:simplePos x="0" y="0"/>
                    <wp:positionH relativeFrom="margin">
                      <wp:posOffset>-152400</wp:posOffset>
                    </wp:positionH>
                    <wp:positionV relativeFrom="margin">
                      <wp:posOffset>5005069</wp:posOffset>
                    </wp:positionV>
                    <wp:extent cx="6016625" cy="1076325"/>
                    <wp:effectExtent l="0" t="0" r="0" b="9525"/>
                    <wp:wrapNone/>
                    <wp:docPr id="3" name="Πλαίσιο κειμένου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FC" w:rsidRDefault="00880500">
                                <w:pPr>
                                  <w:pStyle w:val="a4"/>
                                  <w:rPr>
                                    <w:rFonts w:ascii="Constantia" w:hAnsi="Constantia"/>
                                    <w:caps w:val="0"/>
                                    <w:sz w:val="48"/>
                                    <w:szCs w:val="48"/>
                                  </w:rPr>
                                </w:pPr>
                                <w:sdt>
                                  <w:sdtPr>
                                    <w:rPr>
                                      <w:rFonts w:ascii="Constantia" w:hAnsi="Constantia"/>
                                      <w:caps w:val="0"/>
                                      <w:sz w:val="48"/>
                                      <w:szCs w:val="48"/>
                                    </w:rPr>
                                    <w:alias w:val="Τίτλος"/>
                                    <w:id w:val="-1985148638"/>
                                    <w:dataBinding w:prefixMappings="xmlns:ns0='http://schemas.openxmlformats.org/package/2006/metadata/core-properties' xmlns:ns1='http://purl.org/dc/elements/1.1/'" w:xpath="/ns0:coreProperties[1]/ns1:title[1]" w:storeItemID="{6C3C8BC8-F283-45AE-878A-BAB7291924A1}"/>
                                    <w:text/>
                                  </w:sdtPr>
                                  <w:sdtEndPr/>
                                  <w:sdtContent>
                                    <w:r w:rsidR="004A321E" w:rsidRPr="004A321E">
                                      <w:rPr>
                                        <w:rFonts w:ascii="Constantia" w:hAnsi="Constantia"/>
                                        <w:caps w:val="0"/>
                                        <w:sz w:val="48"/>
                                        <w:szCs w:val="48"/>
                                      </w:rPr>
                                      <w:t>Κλαδικό Ινστιτούτο ΟΙΕΛΕ</w:t>
                                    </w:r>
                                  </w:sdtContent>
                                </w:sdt>
                              </w:p>
                              <w:p w:rsidR="004A321E" w:rsidRPr="004A321E" w:rsidRDefault="004A321E" w:rsidP="004A321E">
                                <w:pPr>
                                  <w:rPr>
                                    <w:rFonts w:ascii="Constantia" w:hAnsi="Constantia"/>
                                    <w:sz w:val="32"/>
                                    <w:szCs w:val="32"/>
                                  </w:rPr>
                                </w:pPr>
                                <w:r w:rsidRPr="004A321E">
                                  <w:rPr>
                                    <w:rFonts w:ascii="Constantia" w:hAnsi="Constantia"/>
                                    <w:sz w:val="32"/>
                                    <w:szCs w:val="32"/>
                                  </w:rPr>
                                  <w:t xml:space="preserve">Αθήνα, </w:t>
                                </w:r>
                                <w:r w:rsidR="00DD476A">
                                  <w:rPr>
                                    <w:rFonts w:ascii="Constantia" w:hAnsi="Constantia"/>
                                    <w:sz w:val="32"/>
                                    <w:szCs w:val="32"/>
                                  </w:rPr>
                                  <w:t>Ιούλιος 2024</w:t>
                                </w:r>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6" o:spid="_x0000_s1026" type="#_x0000_t202" style="position:absolute;margin-left:-12pt;margin-top:394.1pt;width:473.75pt;height:84.75pt;z-index:251645440;visibility:visible;mso-wrap-style:square;mso-width-percent:940;mso-height-percent:0;mso-wrap-distance-left:9pt;mso-wrap-distance-top:0;mso-wrap-distance-right:9pt;mso-wrap-distance-bottom:0;mso-position-horizontal:absolute;mso-position-horizontal-relative:margin;mso-position-vertical:absolute;mso-position-vertical-relative:margin;mso-width-percent:94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" filled="f" stroked="f">
                    <v:textbox>
                      <w:txbxContent>
                        <w:p w:rsidR="00E806FC" w:rsidRDefault="00880500">
                          <w:pPr>
                            <w:pStyle w:val="a4"/>
                            <w:rPr>
                              <w:rFonts w:ascii="Constantia" w:hAnsi="Constantia"/>
                              <w:caps w:val="0"/>
                              <w:sz w:val="48"/>
                              <w:szCs w:val="48"/>
                            </w:rPr>
                          </w:pPr>
                          <w:sdt>
                            <w:sdtPr>
                              <w:rPr>
                                <w:rFonts w:ascii="Constantia" w:hAnsi="Constantia"/>
                                <w:caps w:val="0"/>
                                <w:sz w:val="48"/>
                                <w:szCs w:val="48"/>
                              </w:rPr>
                              <w:alias w:val="Τίτλος"/>
                              <w:id w:val="-1985148638"/>
                              <w:dataBinding w:prefixMappings="xmlns:ns0='http://schemas.openxmlformats.org/package/2006/metadata/core-properties' xmlns:ns1='http://purl.org/dc/elements/1.1/'" w:xpath="/ns0:coreProperties[1]/ns1:title[1]" w:storeItemID="{6C3C8BC8-F283-45AE-878A-BAB7291924A1}"/>
                              <w:text/>
                            </w:sdtPr>
                            <w:sdtEndPr/>
                            <w:sdtContent>
                              <w:r w:rsidR="004A321E" w:rsidRPr="004A321E">
                                <w:rPr>
                                  <w:rFonts w:ascii="Constantia" w:hAnsi="Constantia"/>
                                  <w:caps w:val="0"/>
                                  <w:sz w:val="48"/>
                                  <w:szCs w:val="48"/>
                                </w:rPr>
                                <w:t>Κλαδικό Ινστιτούτο ΟΙΕΛΕ</w:t>
                              </w:r>
                            </w:sdtContent>
                          </w:sdt>
                        </w:p>
                        <w:p w:rsidR="004A321E" w:rsidRPr="004A321E" w:rsidRDefault="004A321E" w:rsidP="004A321E">
                          <w:pPr>
                            <w:rPr>
                              <w:rFonts w:ascii="Constantia" w:hAnsi="Constantia"/>
                              <w:sz w:val="32"/>
                              <w:szCs w:val="32"/>
                            </w:rPr>
                          </w:pPr>
                          <w:r w:rsidRPr="004A321E">
                            <w:rPr>
                              <w:rFonts w:ascii="Constantia" w:hAnsi="Constantia"/>
                              <w:sz w:val="32"/>
                              <w:szCs w:val="32"/>
                            </w:rPr>
                            <w:t xml:space="preserve">Αθήνα, </w:t>
                          </w:r>
                          <w:r w:rsidR="00DD476A">
                            <w:rPr>
                              <w:rFonts w:ascii="Constantia" w:hAnsi="Constantia"/>
                              <w:sz w:val="32"/>
                              <w:szCs w:val="32"/>
                            </w:rPr>
                            <w:t>Ιούλιος 2024</w:t>
                          </w:r>
                        </w:p>
                      </w:txbxContent>
                    </v:textbox>
                    <w10:wrap anchorx="margin" anchory="margin"/>
                  </v:shape>
                </w:pict>
              </mc:Fallback>
            </mc:AlternateContent>
          </w:r>
          <w:r w:rsidR="007B0170">
            <w:rPr>
              <w:noProof/>
            </w:rPr>
            <mc:AlternateContent>
              <mc:Choice Requires="wps">
                <w:drawing>
                  <wp:anchor distT="0" distB="0" distL="114300" distR="114300" simplePos="0" relativeHeight="251654656" behindDoc="0" locked="0" layoutInCell="1" allowOverlap="1" wp14:editId="0FFADAC5">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70000</wp14:pctPosVOffset>
                        </wp:positionV>
                      </mc:Choice>
                      <mc:Fallback>
                        <wp:positionV relativeFrom="page">
                          <wp:posOffset>7193280</wp:posOffset>
                        </wp:positionV>
                      </mc:Fallback>
                    </mc:AlternateContent>
                    <wp:extent cx="128270" cy="2823210"/>
                    <wp:effectExtent l="0" t="0" r="0" b="0"/>
                    <wp:wrapNone/>
                    <wp:docPr id="4"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2FE9E79B" id="Ορθογώνιο 9" o:spid="_x0000_s1026" style="position:absolute;margin-left:0;margin-top:0;width:10.1pt;height:222.3pt;z-index:25165465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" fillcolor="#d1282e [3215]" stroked="f">
                    <w10:wrap anchorx="margin" anchory="margin"/>
                  </v:rect>
                </w:pict>
              </mc:Fallback>
            </mc:AlternateContent>
          </w:r>
          <w:r w:rsidR="007B0170">
            <w:rPr>
              <w:noProof/>
            </w:rPr>
            <mc:AlternateContent>
              <mc:Choice Requires="wps">
                <w:drawing>
                  <wp:anchor distT="0" distB="0" distL="114300" distR="114300" simplePos="0" relativeHeight="251651584" behindDoc="0" locked="0" layoutInCell="1" allowOverlap="1" wp14:editId="25A778E8">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-2500</wp14:pctPosVOffset>
                        </wp:positionV>
                      </mc:Choice>
                      <mc:Fallback>
                        <wp:positionV relativeFrom="page">
                          <wp:posOffset>498475</wp:posOffset>
                        </wp:positionV>
                      </mc:Fallback>
                    </mc:AlternateContent>
                    <wp:extent cx="128270" cy="6297930"/>
                    <wp:effectExtent l="0" t="0" r="0" b="0"/>
                    <wp:wrapNone/>
                    <wp:docPr id="5"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09ADE18C" id="Ορθογώνιο 8" o:spid="_x0000_s1026" style="position:absolute;margin-left:0;margin-top:0;width:10.1pt;height:495.9pt;z-index:251651584;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" fillcolor="black [3213]" stroked="f">
                    <w10:wrap anchorx="margin" anchory="margin"/>
                  </v:rect>
                </w:pict>
              </mc:Fallback>
            </mc:AlternateContent>
          </w:r>
          <w:r w:rsidR="007B0170">
            <w:rPr>
              <w:noProof/>
            </w:rPr>
            <mc:AlternateContent>
              <mc:Choice Requires="wps">
                <w:drawing>
                  <wp:anchor distT="0" distB="0" distL="114300" distR="114300" simplePos="0" relativeHeight="251648512" behindDoc="0" locked="0" layoutInCell="1" allowOverlap="1" wp14:editId="24D61EBF">
                    <wp:simplePos x="0" y="0"/>
                    <wp:positionH relativeFrom="margin">
                      <wp:align>center</wp:align>
                    </wp:positionH>
                    <wp:positionV relativeFrom="margin">
                      <wp:align>center</wp:align>
                    </wp:positionV>
                    <wp:extent cx="6839585" cy="9121140"/>
                    <wp:effectExtent l="0" t="0" r="9525" b="0"/>
                    <wp:wrapNone/>
                    <wp:docPr id="6"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556E3832" id="Ορθογώνιο 4" o:spid="_x0000_s1026" style="position:absolute;margin-left:0;margin-top:0;width:538.55pt;height:718.2pt;z-index:251648512;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" filled="f" strokecolor="black [3213]">
                    <w10:wrap anchorx="margin" anchory="margin"/>
                  </v:rect>
                </w:pict>
              </mc:Fallback>
            </mc:AlternateContent>
          </w:r>
        </w:p>
        <w:p w:rsidR="0083699C" w:rsidRDefault="0083699C" w:rsidP="0083699C">
          <w:pPr>
            <w:spacing w:line="276" w:lineRule="auto"/>
            <w:rPr>
              <w:rFonts w:asciiTheme="majorHAnsi" w:eastAsiaTheme="majorEastAsia" w:hAnsiTheme="majorHAnsi" w:cstheme="majorBidi"/>
              <w:caps/>
              <w:color w:val="000000" w:themeColor="text1"/>
              <w:spacing w:val="-20"/>
              <w:kern w:val="28"/>
              <w:sz w:val="56"/>
              <w:szCs w:val="56"/>
            </w:rPr>
          </w:pPr>
        </w:p>
        <w:p w:rsidR="00E806FC" w:rsidRDefault="00880500" w:rsidP="0083699C">
          <w:pPr>
            <w:spacing w:line="276" w:lineRule="auto"/>
            <w:rPr>
              <w:sz w:val="56"/>
            </w:rPr>
          </w:pPr>
        </w:p>
      </w:sdtContent>
    </w:sdt>
    <w:p w:rsidR="0083699C" w:rsidRDefault="0083699C" w:rsidP="0083699C">
      <w:pPr>
        <w:spacing w:line="276" w:lineRule="auto"/>
        <w:rPr>
          <w:sz w:val="56"/>
        </w:rPr>
      </w:pPr>
    </w:p>
    <w:p w:rsidR="0083699C" w:rsidRDefault="00DD476A" w:rsidP="0083699C">
      <w:pPr>
        <w:spacing w:line="276" w:lineRule="auto"/>
        <w:rPr>
          <w:sz w:val="56"/>
        </w:rPr>
      </w:pPr>
      <w:r>
        <w:rPr>
          <w:noProof/>
        </w:rPr>
        <mc:AlternateContent>
          <mc:Choice Requires="wps">
            <w:drawing>
              <wp:anchor distT="0" distB="0" distL="114300" distR="114300" simplePos="0" relativeHeight="251670016" behindDoc="0" locked="0" layoutInCell="1" allowOverlap="1" wp14:editId="2387022E">
                <wp:simplePos x="0" y="0"/>
                <wp:positionH relativeFrom="margin">
                  <wp:posOffset>-114300</wp:posOffset>
                </wp:positionH>
                <wp:positionV relativeFrom="margin">
                  <wp:posOffset>6595745</wp:posOffset>
                </wp:positionV>
                <wp:extent cx="6276975" cy="1514475"/>
                <wp:effectExtent l="0" t="0" r="0" b="9525"/>
                <wp:wrapNone/>
                <wp:docPr id="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76A" w:rsidRDefault="00DD476A" w:rsidP="00DD476A">
                            <w:pPr>
                              <w:pStyle w:val="a5"/>
                              <w:spacing w:line="240" w:lineRule="auto"/>
                              <w:jc w:val="center"/>
                              <w:rPr>
                                <w:rFonts w:ascii="Constantia" w:hAnsi="Constantia"/>
                                <w:b/>
                                <w:caps w:val="0"/>
                                <w:color w:val="9C1E22" w:themeColor="text2" w:themeShade="BF"/>
                              </w:rPr>
                            </w:pPr>
                            <w:r w:rsidRPr="00DD476A">
                              <w:rPr>
                                <w:rFonts w:ascii="Constantia" w:hAnsi="Constantia"/>
                                <w:b/>
                                <w:caps w:val="0"/>
                                <w:color w:val="9C1E22" w:themeColor="text2" w:themeShade="BF"/>
                              </w:rPr>
                              <w:t xml:space="preserve">Οι </w:t>
                            </w:r>
                            <w:r>
                              <w:rPr>
                                <w:rFonts w:ascii="Constantia" w:hAnsi="Constantia"/>
                                <w:b/>
                                <w:caps w:val="0"/>
                                <w:color w:val="9C1E22" w:themeColor="text2" w:themeShade="BF"/>
                              </w:rPr>
                              <w:t>ανεξέλεγκτες απολύσεις</w:t>
                            </w:r>
                            <w:r w:rsidRPr="00DD476A">
                              <w:rPr>
                                <w:rFonts w:ascii="Constantia" w:hAnsi="Constantia"/>
                                <w:b/>
                                <w:caps w:val="0"/>
                                <w:color w:val="9C1E22" w:themeColor="text2" w:themeShade="BF"/>
                              </w:rPr>
                              <w:t xml:space="preserve"> βλάπτουν ακόμη και τις πιο ισχυρές επιχειρήσεις </w:t>
                            </w:r>
                          </w:p>
                          <w:p w:rsidR="00E806FC" w:rsidRPr="00330F37" w:rsidRDefault="00DD476A" w:rsidP="00DD476A">
                            <w:pPr>
                              <w:pStyle w:val="a5"/>
                              <w:spacing w:line="240" w:lineRule="auto"/>
                              <w:jc w:val="center"/>
                              <w:rPr>
                                <w:rFonts w:ascii="Constantia" w:hAnsi="Constantia"/>
                                <w:b/>
                                <w:caps w:val="0"/>
                                <w:color w:val="9C1E22" w:themeColor="text2" w:themeShade="BF"/>
                              </w:rPr>
                            </w:pPr>
                            <w:r w:rsidRPr="00DD476A">
                              <w:rPr>
                                <w:rFonts w:ascii="Constantia" w:hAnsi="Constantia"/>
                                <w:b/>
                                <w:caps w:val="0"/>
                                <w:color w:val="9C1E22" w:themeColor="text2" w:themeShade="BF"/>
                              </w:rPr>
                              <w:t>Οι προτάσεις της Ομοσπονδίας για</w:t>
                            </w:r>
                            <w:r>
                              <w:rPr>
                                <w:rFonts w:ascii="Constantia" w:hAnsi="Constantia"/>
                                <w:b/>
                                <w:caps w:val="0"/>
                                <w:color w:val="9C1E22" w:themeColor="text2" w:themeShade="BF"/>
                              </w:rPr>
                              <w:t xml:space="preserve"> τις απολύσεις</w:t>
                            </w:r>
                            <w:r w:rsidRPr="00DD476A">
                              <w:rPr>
                                <w:rFonts w:ascii="Constantia" w:hAnsi="Constantia"/>
                                <w:b/>
                                <w:caps w:val="0"/>
                                <w:color w:val="9C1E22" w:themeColor="text2" w:themeShade="BF"/>
                              </w:rPr>
                              <w:t xml:space="preserve"> </w:t>
                            </w:r>
                            <w:r>
                              <w:rPr>
                                <w:rFonts w:ascii="Constantia" w:hAnsi="Constantia"/>
                                <w:b/>
                                <w:caps w:val="0"/>
                                <w:color w:val="9C1E22" w:themeColor="text2" w:themeShade="BF"/>
                              </w:rPr>
                              <w:t>σ</w:t>
                            </w:r>
                            <w:r w:rsidRPr="00DD476A">
                              <w:rPr>
                                <w:rFonts w:ascii="Constantia" w:hAnsi="Constantia"/>
                                <w:b/>
                                <w:caps w:val="0"/>
                                <w:color w:val="9C1E22" w:themeColor="text2" w:themeShade="BF"/>
                              </w:rPr>
                              <w:t>το χώρο της ιδιωτικής εκπαίδευσης</w:t>
                            </w:r>
                          </w:p>
                          <w:p w:rsidR="004A321E" w:rsidRDefault="004A321E" w:rsidP="004A321E"/>
                          <w:p w:rsidR="004A321E" w:rsidRPr="004A321E" w:rsidRDefault="004A321E" w:rsidP="004A321E"/>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11" o:spid="_x0000_s1027" type="#_x0000_t202" style="position:absolute;margin-left:-9pt;margin-top:519.35pt;width:494.25pt;height:11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" filled="f" stroked="f">
                <v:textbox>
                  <w:txbxContent>
                    <w:p w:rsidR="00DD476A" w:rsidRDefault="00DD476A" w:rsidP="00DD476A">
                      <w:pPr>
                        <w:pStyle w:val="a5"/>
                        <w:spacing w:line="240" w:lineRule="auto"/>
                        <w:jc w:val="center"/>
                        <w:rPr>
                          <w:rFonts w:ascii="Constantia" w:hAnsi="Constantia"/>
                          <w:b/>
                          <w:caps w:val="0"/>
                          <w:color w:val="9C1E22" w:themeColor="text2" w:themeShade="BF"/>
                        </w:rPr>
                      </w:pPr>
                      <w:r w:rsidRPr="00DD476A">
                        <w:rPr>
                          <w:rFonts w:ascii="Constantia" w:hAnsi="Constantia"/>
                          <w:b/>
                          <w:caps w:val="0"/>
                          <w:color w:val="9C1E22" w:themeColor="text2" w:themeShade="BF"/>
                        </w:rPr>
                        <w:t xml:space="preserve">Οι </w:t>
                      </w:r>
                      <w:r>
                        <w:rPr>
                          <w:rFonts w:ascii="Constantia" w:hAnsi="Constantia"/>
                          <w:b/>
                          <w:caps w:val="0"/>
                          <w:color w:val="9C1E22" w:themeColor="text2" w:themeShade="BF"/>
                        </w:rPr>
                        <w:t>ανεξέλεγκτες απολύσεις</w:t>
                      </w:r>
                      <w:r w:rsidRPr="00DD476A">
                        <w:rPr>
                          <w:rFonts w:ascii="Constantia" w:hAnsi="Constantia"/>
                          <w:b/>
                          <w:caps w:val="0"/>
                          <w:color w:val="9C1E22" w:themeColor="text2" w:themeShade="BF"/>
                        </w:rPr>
                        <w:t xml:space="preserve"> βλάπτουν ακόμη και τις πιο ισχυρές επιχειρήσεις </w:t>
                      </w:r>
                    </w:p>
                    <w:p w:rsidR="00E806FC" w:rsidRPr="00330F37" w:rsidRDefault="00DD476A" w:rsidP="00DD476A">
                      <w:pPr>
                        <w:pStyle w:val="a5"/>
                        <w:spacing w:line="240" w:lineRule="auto"/>
                        <w:jc w:val="center"/>
                        <w:rPr>
                          <w:rFonts w:ascii="Constantia" w:hAnsi="Constantia"/>
                          <w:b/>
                          <w:caps w:val="0"/>
                          <w:color w:val="9C1E22" w:themeColor="text2" w:themeShade="BF"/>
                        </w:rPr>
                      </w:pPr>
                      <w:r w:rsidRPr="00DD476A">
                        <w:rPr>
                          <w:rFonts w:ascii="Constantia" w:hAnsi="Constantia"/>
                          <w:b/>
                          <w:caps w:val="0"/>
                          <w:color w:val="9C1E22" w:themeColor="text2" w:themeShade="BF"/>
                        </w:rPr>
                        <w:t>Οι προτάσεις της Ομοσπονδίας για</w:t>
                      </w:r>
                      <w:r>
                        <w:rPr>
                          <w:rFonts w:ascii="Constantia" w:hAnsi="Constantia"/>
                          <w:b/>
                          <w:caps w:val="0"/>
                          <w:color w:val="9C1E22" w:themeColor="text2" w:themeShade="BF"/>
                        </w:rPr>
                        <w:t xml:space="preserve"> τις απολύσεις</w:t>
                      </w:r>
                      <w:r w:rsidRPr="00DD476A">
                        <w:rPr>
                          <w:rFonts w:ascii="Constantia" w:hAnsi="Constantia"/>
                          <w:b/>
                          <w:caps w:val="0"/>
                          <w:color w:val="9C1E22" w:themeColor="text2" w:themeShade="BF"/>
                        </w:rPr>
                        <w:t xml:space="preserve"> </w:t>
                      </w:r>
                      <w:r>
                        <w:rPr>
                          <w:rFonts w:ascii="Constantia" w:hAnsi="Constantia"/>
                          <w:b/>
                          <w:caps w:val="0"/>
                          <w:color w:val="9C1E22" w:themeColor="text2" w:themeShade="BF"/>
                        </w:rPr>
                        <w:t>σ</w:t>
                      </w:r>
                      <w:r w:rsidRPr="00DD476A">
                        <w:rPr>
                          <w:rFonts w:ascii="Constantia" w:hAnsi="Constantia"/>
                          <w:b/>
                          <w:caps w:val="0"/>
                          <w:color w:val="9C1E22" w:themeColor="text2" w:themeShade="BF"/>
                        </w:rPr>
                        <w:t>το χώρο της ιδιωτικής εκπαίδευσης</w:t>
                      </w:r>
                    </w:p>
                    <w:p w:rsidR="004A321E" w:rsidRDefault="004A321E" w:rsidP="004A321E"/>
                    <w:p w:rsidR="004A321E" w:rsidRPr="004A321E" w:rsidRDefault="004A321E" w:rsidP="004A321E"/>
                  </w:txbxContent>
                </v:textbox>
                <w10:wrap anchorx="margin" anchory="margin"/>
              </v:shape>
            </w:pict>
          </mc:Fallback>
        </mc:AlternateContent>
      </w:r>
    </w:p>
    <w:p w:rsidR="0083699C" w:rsidRDefault="0083699C" w:rsidP="0083699C">
      <w:pPr>
        <w:spacing w:line="276" w:lineRule="auto"/>
        <w:rPr>
          <w:sz w:val="56"/>
        </w:rPr>
      </w:pPr>
    </w:p>
    <w:p w:rsidR="0083699C" w:rsidRDefault="0083699C" w:rsidP="0083699C">
      <w:pPr>
        <w:spacing w:line="276" w:lineRule="auto"/>
        <w:rPr>
          <w:sz w:val="56"/>
        </w:rPr>
      </w:pPr>
    </w:p>
    <w:p w:rsidR="00DD476A" w:rsidRDefault="00DD476A" w:rsidP="00DD476A">
      <w:pPr>
        <w:spacing w:after="160" w:line="259" w:lineRule="auto"/>
        <w:jc w:val="center"/>
        <w:rPr>
          <w:rFonts w:ascii="Constantia" w:eastAsia="Calibri" w:hAnsi="Constantia" w:cs="Times New Roman"/>
          <w:b/>
          <w:lang w:eastAsia="en-US"/>
        </w:rPr>
      </w:pPr>
    </w:p>
    <w:p w:rsidR="00DD476A" w:rsidRDefault="00DD476A" w:rsidP="00DD476A">
      <w:pPr>
        <w:spacing w:after="160" w:line="259" w:lineRule="auto"/>
        <w:jc w:val="center"/>
        <w:rPr>
          <w:rFonts w:ascii="Constantia" w:eastAsia="Calibri" w:hAnsi="Constantia" w:cs="Times New Roman"/>
          <w:b/>
          <w:lang w:eastAsia="en-US"/>
        </w:rPr>
      </w:pPr>
    </w:p>
    <w:p w:rsidR="00DD476A" w:rsidRDefault="00DD476A" w:rsidP="00DD476A">
      <w:pPr>
        <w:spacing w:after="160" w:line="259" w:lineRule="auto"/>
        <w:jc w:val="center"/>
        <w:rPr>
          <w:rFonts w:ascii="Constantia" w:eastAsia="Calibri" w:hAnsi="Constantia" w:cs="Times New Roman"/>
          <w:b/>
          <w:lang w:eastAsia="en-US"/>
        </w:rPr>
      </w:pPr>
    </w:p>
    <w:p w:rsidR="00DD476A" w:rsidRPr="00DD476A" w:rsidRDefault="00DD476A" w:rsidP="00DD476A">
      <w:pPr>
        <w:spacing w:after="160" w:line="259" w:lineRule="auto"/>
        <w:jc w:val="center"/>
        <w:rPr>
          <w:rFonts w:ascii="Constantia" w:eastAsia="Calibri" w:hAnsi="Constantia" w:cs="Times New Roman"/>
          <w:b/>
          <w:lang w:eastAsia="en-US"/>
        </w:rPr>
      </w:pPr>
      <w:r w:rsidRPr="00DD476A">
        <w:rPr>
          <w:rFonts w:ascii="Constantia" w:eastAsia="Calibri" w:hAnsi="Constantia" w:cs="Times New Roman"/>
          <w:b/>
          <w:lang w:eastAsia="en-US"/>
        </w:rPr>
        <w:lastRenderedPageBreak/>
        <w:t xml:space="preserve">Μελέτη Κλαδικού Ινστιτούτου ΟΙΕΛΕ: Οι </w:t>
      </w:r>
      <w:r>
        <w:rPr>
          <w:rFonts w:ascii="Constantia" w:eastAsia="Calibri" w:hAnsi="Constantia" w:cs="Times New Roman"/>
          <w:b/>
          <w:lang w:eastAsia="en-US"/>
        </w:rPr>
        <w:t>ανεξέλεγκτες</w:t>
      </w:r>
      <w:r w:rsidRPr="00DD476A">
        <w:rPr>
          <w:rFonts w:ascii="Constantia" w:eastAsia="Calibri" w:hAnsi="Constantia" w:cs="Times New Roman"/>
          <w:b/>
          <w:lang w:eastAsia="en-US"/>
        </w:rPr>
        <w:t xml:space="preserve"> </w:t>
      </w:r>
      <w:r w:rsidR="009F6DFE">
        <w:rPr>
          <w:rFonts w:ascii="Constantia" w:eastAsia="Calibri" w:hAnsi="Constantia" w:cs="Times New Roman"/>
          <w:b/>
          <w:lang w:eastAsia="en-US"/>
        </w:rPr>
        <w:t xml:space="preserve">απολύσεις </w:t>
      </w:r>
      <w:bookmarkStart w:id="0" w:name="_GoBack"/>
      <w:bookmarkEnd w:id="0"/>
      <w:r w:rsidRPr="00DD476A">
        <w:rPr>
          <w:rFonts w:ascii="Constantia" w:eastAsia="Calibri" w:hAnsi="Constantia" w:cs="Times New Roman"/>
          <w:b/>
          <w:lang w:eastAsia="en-US"/>
        </w:rPr>
        <w:t xml:space="preserve">βλάπτουν ακόμη και τις πιο ισχυρές επιχειρήσεις - Οι προτάσεις της Ομοσπονδίας για </w:t>
      </w:r>
      <w:r>
        <w:rPr>
          <w:rFonts w:ascii="Constantia" w:eastAsia="Calibri" w:hAnsi="Constantia" w:cs="Times New Roman"/>
          <w:b/>
          <w:lang w:eastAsia="en-US"/>
        </w:rPr>
        <w:t>τις απολύσεις σ</w:t>
      </w:r>
      <w:r w:rsidRPr="00DD476A">
        <w:rPr>
          <w:rFonts w:ascii="Constantia" w:eastAsia="Calibri" w:hAnsi="Constantia" w:cs="Times New Roman"/>
          <w:b/>
          <w:lang w:eastAsia="en-US"/>
        </w:rPr>
        <w:t>το χώρο της ιδιωτικής εκπαίδευσης</w:t>
      </w:r>
    </w:p>
    <w:p w:rsidR="00DD476A" w:rsidRPr="00DD476A" w:rsidRDefault="00DD476A" w:rsidP="00DD476A">
      <w:pPr>
        <w:spacing w:after="160" w:line="259" w:lineRule="auto"/>
        <w:jc w:val="both"/>
        <w:rPr>
          <w:rFonts w:ascii="Constantia" w:eastAsia="Calibri" w:hAnsi="Constantia" w:cs="Times New Roman"/>
          <w:b/>
          <w:lang w:eastAsia="en-US"/>
        </w:rPr>
      </w:pPr>
      <w:r w:rsidRPr="00DD476A">
        <w:rPr>
          <w:rFonts w:ascii="Constantia" w:eastAsia="Calibri" w:hAnsi="Constantia" w:cs="Times New Roman"/>
          <w:lang w:eastAsia="en-US"/>
        </w:rPr>
        <w:t xml:space="preserve">Η λήξη του διδακτικού έτους φέρνει και φέτος </w:t>
      </w:r>
      <w:r w:rsidRPr="00DD476A">
        <w:rPr>
          <w:rFonts w:ascii="Constantia" w:eastAsia="Calibri" w:hAnsi="Constantia" w:cs="Times New Roman"/>
          <w:b/>
          <w:lang w:eastAsia="en-US"/>
        </w:rPr>
        <w:t>σημαντικό αριθμό απολύσεων στα ιδιωτικά σχολεία</w:t>
      </w:r>
      <w:r w:rsidRPr="00DD476A">
        <w:rPr>
          <w:rFonts w:ascii="Constantia" w:eastAsia="Calibri" w:hAnsi="Constantia" w:cs="Times New Roman"/>
          <w:lang w:eastAsia="en-US"/>
        </w:rPr>
        <w:t xml:space="preserve">. Πολλές από τις απολύσεις αυτές είναι </w:t>
      </w:r>
      <w:r w:rsidRPr="00DD476A">
        <w:rPr>
          <w:rFonts w:ascii="Constantia" w:eastAsia="Calibri" w:hAnsi="Constantia" w:cs="Times New Roman"/>
          <w:b/>
          <w:lang w:eastAsia="en-US"/>
        </w:rPr>
        <w:t>άσκοπες και αναιτιολόγητες</w:t>
      </w:r>
      <w:r w:rsidRPr="00DD476A">
        <w:rPr>
          <w:rFonts w:ascii="Constantia" w:eastAsia="Calibri" w:hAnsi="Constantia" w:cs="Times New Roman"/>
          <w:lang w:eastAsia="en-US"/>
        </w:rPr>
        <w:t xml:space="preserve">, σε κάποιες περιπτώσεις </w:t>
      </w:r>
      <w:r w:rsidRPr="00DD476A">
        <w:rPr>
          <w:rFonts w:ascii="Constantia" w:eastAsia="Calibri" w:hAnsi="Constantia" w:cs="Times New Roman"/>
          <w:b/>
          <w:u w:val="single"/>
          <w:lang w:eastAsia="en-US"/>
        </w:rPr>
        <w:t>ακόμη και εκδικητικές.</w:t>
      </w:r>
      <w:r w:rsidRPr="00DD476A">
        <w:rPr>
          <w:rFonts w:ascii="Constantia" w:eastAsia="Calibri" w:hAnsi="Constantia" w:cs="Times New Roman"/>
          <w:lang w:eastAsia="en-US"/>
        </w:rPr>
        <w:t xml:space="preserve"> Η απαρχαιωμένη και βαθιά συντηρητική λογική που διέπει τις εργασιακές μας σχέσεις δεν πλήττει μόνο τους συναδέλφους. Πλήττει την εικόνα των σχολείων, φέρνει αναστάτωση στα παιδιά και στις οικογένειές τους, σκορπίζει απογοήτευση, θυμό και ανησυχία στους εναπομείναντες εκπαιδευτικούς. </w:t>
      </w:r>
      <w:r w:rsidRPr="00DD476A">
        <w:rPr>
          <w:rFonts w:ascii="Constantia" w:eastAsia="Calibri" w:hAnsi="Constantia" w:cs="Times New Roman"/>
          <w:b/>
          <w:lang w:eastAsia="en-US"/>
        </w:rPr>
        <w:t>Τελικά, με όλα αυτά, υπονομεύει την ποιότητα των παρεχόμενων εκπαιδευτικών υπηρεσιών.</w:t>
      </w:r>
    </w:p>
    <w:p w:rsid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 xml:space="preserve">Η ΟΙΕΛΕ έχει καταθέσει στο δημόσιο διάλογο </w:t>
      </w:r>
      <w:r w:rsidRPr="00DD476A">
        <w:rPr>
          <w:rFonts w:ascii="Constantia" w:eastAsia="Calibri" w:hAnsi="Constantia" w:cs="Times New Roman"/>
          <w:b/>
          <w:lang w:eastAsia="en-US"/>
        </w:rPr>
        <w:t xml:space="preserve">δίκαιες, </w:t>
      </w:r>
      <w:r w:rsidRPr="00DD476A">
        <w:rPr>
          <w:rFonts w:ascii="Constantia" w:eastAsia="Calibri" w:hAnsi="Constantia" w:cs="Times New Roman"/>
          <w:b/>
          <w:lang w:eastAsia="en-US"/>
        </w:rPr>
        <w:t>καθαρές και ορθολογικές προτάσεις για το καθεστώς των απολύσεων</w:t>
      </w:r>
      <w:r>
        <w:rPr>
          <w:rFonts w:ascii="Constantia" w:eastAsia="Calibri" w:hAnsi="Constantia" w:cs="Times New Roman"/>
          <w:lang w:eastAsia="en-US"/>
        </w:rPr>
        <w:t xml:space="preserve"> </w:t>
      </w:r>
      <w:r w:rsidRPr="00DD476A">
        <w:rPr>
          <w:rFonts w:ascii="Constantia" w:eastAsia="Calibri" w:hAnsi="Constantia" w:cs="Times New Roman"/>
          <w:b/>
          <w:lang w:eastAsia="en-US"/>
        </w:rPr>
        <w:t>στην ιδιωτική εκπαίδευση</w:t>
      </w:r>
      <w:r w:rsidRPr="00DD476A">
        <w:rPr>
          <w:rFonts w:ascii="Constantia" w:eastAsia="Calibri" w:hAnsi="Constantia" w:cs="Times New Roman"/>
          <w:lang w:eastAsia="en-US"/>
        </w:rPr>
        <w:t xml:space="preserve"> (τις οποίες μπορεί κανείς να διαβάσει στο τέλος του κειμένου). Το Κλαδικό Ινστιτούτο της ΟΙΕΛΕ παρουσιάζει σήμερα μια μικρή μελέτη για τις απολύσεις που πραγματοποιούνται χωρίς έλεγχο και αιτιολόγηση, βάσει διεθνών μελετών και ερευνών.</w:t>
      </w:r>
    </w:p>
    <w:p w:rsidR="00DD476A" w:rsidRPr="00DD476A" w:rsidRDefault="00DD476A" w:rsidP="00DD476A">
      <w:pPr>
        <w:spacing w:after="160" w:line="259" w:lineRule="auto"/>
        <w:jc w:val="both"/>
        <w:rPr>
          <w:rFonts w:ascii="Constantia" w:eastAsia="Calibri" w:hAnsi="Constantia" w:cs="Times New Roman"/>
          <w:lang w:eastAsia="en-US"/>
        </w:rPr>
      </w:pPr>
    </w:p>
    <w:p w:rsidR="00DD476A" w:rsidRPr="00DD476A" w:rsidRDefault="00DD476A" w:rsidP="00DD476A">
      <w:pPr>
        <w:spacing w:after="160" w:line="259" w:lineRule="auto"/>
        <w:jc w:val="center"/>
        <w:rPr>
          <w:rFonts w:ascii="Constantia" w:eastAsia="Calibri" w:hAnsi="Constantia" w:cs="Times New Roman"/>
          <w:b/>
          <w:lang w:eastAsia="en-US"/>
        </w:rPr>
      </w:pPr>
      <w:r w:rsidRPr="00DD476A">
        <w:rPr>
          <w:rFonts w:ascii="Constantia" w:eastAsia="Calibri" w:hAnsi="Constantia" w:cs="Times New Roman"/>
          <w:b/>
          <w:lang w:eastAsia="en-US"/>
        </w:rPr>
        <w:t xml:space="preserve">Κλαδικό Ινστιτούτο ΟΙΕΛΕ: Αναγκαία η αναθεώρηση του συστήματος των απολύσεων για να ενδυναμωθούν εργαζόμενοι και επιχειρήσεις, για να ενισχυθεί η οικονομία και η παραγωγικότητα  </w:t>
      </w: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 xml:space="preserve">Οι διαδοχικές κρίσεις (οικονομική και υγειονομική) που συντάραξαν τον πλανήτη τα τελευταία 15 χρόνια ανέδειξαν, μεταξύ άλλων, </w:t>
      </w:r>
      <w:r w:rsidRPr="00DD476A">
        <w:rPr>
          <w:rFonts w:ascii="Constantia" w:eastAsia="Calibri" w:hAnsi="Constantia" w:cs="Times New Roman"/>
          <w:b/>
          <w:lang w:eastAsia="en-US"/>
        </w:rPr>
        <w:t xml:space="preserve">τα βαθιά προβλήματα που έχει προκαλέσει στο χώρο της εργασίας </w:t>
      </w:r>
      <w:r w:rsidRPr="00DD476A">
        <w:rPr>
          <w:rFonts w:ascii="Constantia" w:eastAsia="Calibri" w:hAnsi="Constantia" w:cs="Times New Roman"/>
          <w:lang w:eastAsia="en-US"/>
        </w:rPr>
        <w:t xml:space="preserve">η εφαρμογή πολιτικών που είχαν ως στόχο </w:t>
      </w:r>
      <w:r w:rsidRPr="00DD476A">
        <w:rPr>
          <w:rFonts w:ascii="Constantia" w:eastAsia="Calibri" w:hAnsi="Constantia" w:cs="Times New Roman"/>
          <w:b/>
          <w:lang w:eastAsia="en-US"/>
        </w:rPr>
        <w:t>τη συρρίκνωση των εργασιακών δικαιωμάτων και των αμοιβών</w:t>
      </w:r>
      <w:r w:rsidRPr="00DD476A">
        <w:rPr>
          <w:rFonts w:ascii="Constantia" w:eastAsia="Calibri" w:hAnsi="Constantia" w:cs="Times New Roman"/>
          <w:lang w:eastAsia="en-US"/>
        </w:rPr>
        <w:t xml:space="preserve">, την εντατικοποίηση της δουλειάς, τον περιορισμό της δράσης των συνδικάτων. Ένα από τα αποτελέσματα της επιδείνωσης των εργασιακών συνθηκών είναι </w:t>
      </w:r>
      <w:r w:rsidRPr="00DD476A">
        <w:rPr>
          <w:rFonts w:ascii="Constantia" w:eastAsia="Calibri" w:hAnsi="Constantia" w:cs="Times New Roman"/>
          <w:b/>
          <w:lang w:eastAsia="en-US"/>
        </w:rPr>
        <w:t>το φαινόμενο της μεγάλης παραίτησης (</w:t>
      </w:r>
      <w:r w:rsidRPr="00DD476A">
        <w:rPr>
          <w:rFonts w:ascii="Constantia" w:eastAsia="Calibri" w:hAnsi="Constantia" w:cs="Times New Roman"/>
          <w:b/>
          <w:lang w:val="en-US" w:eastAsia="en-US"/>
        </w:rPr>
        <w:t>Big</w:t>
      </w:r>
      <w:r w:rsidRPr="00DD476A">
        <w:rPr>
          <w:rFonts w:ascii="Constantia" w:eastAsia="Calibri" w:hAnsi="Constantia" w:cs="Times New Roman"/>
          <w:b/>
          <w:lang w:eastAsia="en-US"/>
        </w:rPr>
        <w:t xml:space="preserve"> </w:t>
      </w:r>
      <w:r w:rsidRPr="00DD476A">
        <w:rPr>
          <w:rFonts w:ascii="Constantia" w:eastAsia="Calibri" w:hAnsi="Constantia" w:cs="Times New Roman"/>
          <w:b/>
          <w:lang w:val="en-US" w:eastAsia="en-US"/>
        </w:rPr>
        <w:t>Quit</w:t>
      </w:r>
      <w:r w:rsidRPr="00DD476A">
        <w:rPr>
          <w:rFonts w:ascii="Constantia" w:eastAsia="Calibri" w:hAnsi="Constantia" w:cs="Times New Roman"/>
          <w:b/>
          <w:lang w:eastAsia="en-US"/>
        </w:rPr>
        <w:t>)</w:t>
      </w:r>
      <w:r w:rsidRPr="00DD476A">
        <w:rPr>
          <w:rFonts w:ascii="Constantia" w:eastAsia="Calibri" w:hAnsi="Constantia" w:cs="Times New Roman"/>
          <w:lang w:eastAsia="en-US"/>
        </w:rPr>
        <w:t xml:space="preserve">, ιδίως των νεότερων σε ηλικία εργαζόμενων, που αντιμετωπίζουν ζητήματα επιβίωσης, ποιοτικής κοινωνικής ζωής, στέγασης, δημιουργίας οικογένειας λόγω των πενιχρών, ιδίως σε σχέση με το παρελθόν, αποδοχών και των εξαντλητικών ωραρίων εργασίας. </w:t>
      </w:r>
      <w:r w:rsidRPr="00DD476A">
        <w:rPr>
          <w:rFonts w:ascii="Constantia" w:eastAsia="Calibri" w:hAnsi="Constantia" w:cs="Times New Roman"/>
          <w:b/>
          <w:lang w:eastAsia="en-US"/>
        </w:rPr>
        <w:t xml:space="preserve">Το εργασιακό </w:t>
      </w:r>
      <w:r w:rsidRPr="00DD476A">
        <w:rPr>
          <w:rFonts w:ascii="Constantia" w:eastAsia="Calibri" w:hAnsi="Constantia" w:cs="Times New Roman"/>
          <w:b/>
          <w:lang w:val="en-US" w:eastAsia="en-US"/>
        </w:rPr>
        <w:t>bullying</w:t>
      </w:r>
      <w:r w:rsidRPr="00DD476A">
        <w:rPr>
          <w:rFonts w:ascii="Constantia" w:eastAsia="Calibri" w:hAnsi="Constantia" w:cs="Times New Roman"/>
          <w:b/>
          <w:lang w:eastAsia="en-US"/>
        </w:rPr>
        <w:t>, οι χαμηλές αμοιβές, η εργασιακή εκμετάλλευση, η ανάγκη για καλύτερη ποιότητα ζωής</w:t>
      </w:r>
      <w:r w:rsidRPr="00DD476A">
        <w:rPr>
          <w:rFonts w:ascii="Constantia" w:eastAsia="Calibri" w:hAnsi="Constantia" w:cs="Times New Roman"/>
          <w:lang w:eastAsia="en-US"/>
        </w:rPr>
        <w:t xml:space="preserve"> προβάλλονται ως οι κύριοι λόγοι αποχώρησης όσων παραιτούνται. Για τη Μεγάλη Παραίτηση στην εγχώρια ιδιωτική εκπαίδευση και τις σημαντικότερες αιτίες πίσω από αυτήν </w:t>
      </w:r>
      <w:hyperlink r:id="rId10" w:history="1">
        <w:r w:rsidRPr="00DD476A">
          <w:rPr>
            <w:rFonts w:ascii="Constantia" w:eastAsia="Calibri" w:hAnsi="Constantia" w:cs="Times New Roman"/>
            <w:color w:val="0563C1"/>
            <w:u w:val="single"/>
            <w:lang w:eastAsia="en-US"/>
          </w:rPr>
          <w:t>η ΟΙΕΛΕ πραγματοποίησε μεγάλη έρευνα</w:t>
        </w:r>
      </w:hyperlink>
      <w:r w:rsidRPr="00DD476A">
        <w:rPr>
          <w:rFonts w:ascii="Constantia" w:eastAsia="Calibri" w:hAnsi="Constantia" w:cs="Times New Roman"/>
          <w:lang w:eastAsia="en-US"/>
        </w:rPr>
        <w:t xml:space="preserve"> σε περίπου 800 ιδιωτικούς εκπαιδευτικούς.</w:t>
      </w: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 xml:space="preserve">Το </w:t>
      </w:r>
      <w:r w:rsidRPr="00DD476A">
        <w:rPr>
          <w:rFonts w:ascii="Constantia" w:eastAsia="Calibri" w:hAnsi="Constantia" w:cs="Times New Roman"/>
          <w:lang w:val="en-US" w:eastAsia="en-US"/>
        </w:rPr>
        <w:t>Big</w:t>
      </w:r>
      <w:r w:rsidRPr="00DD476A">
        <w:rPr>
          <w:rFonts w:ascii="Constantia" w:eastAsia="Calibri" w:hAnsi="Constantia" w:cs="Times New Roman"/>
          <w:lang w:eastAsia="en-US"/>
        </w:rPr>
        <w:t xml:space="preserve"> </w:t>
      </w:r>
      <w:r w:rsidRPr="00DD476A">
        <w:rPr>
          <w:rFonts w:ascii="Constantia" w:eastAsia="Calibri" w:hAnsi="Constantia" w:cs="Times New Roman"/>
          <w:lang w:val="en-US" w:eastAsia="en-US"/>
        </w:rPr>
        <w:t>Quit</w:t>
      </w:r>
      <w:r w:rsidRPr="00DD476A">
        <w:rPr>
          <w:rFonts w:ascii="Constantia" w:eastAsia="Calibri" w:hAnsi="Constantia" w:cs="Times New Roman"/>
          <w:lang w:eastAsia="en-US"/>
        </w:rPr>
        <w:t xml:space="preserve"> είναι ιδιαίτερα έντονο σε χώρες όπου οι εργασιακές σχέσεις είναι απορρυθμισμένες. Για παράδειγμα</w:t>
      </w:r>
      <w:r w:rsidRPr="00DD476A">
        <w:rPr>
          <w:rFonts w:ascii="Constantia" w:eastAsia="Calibri" w:hAnsi="Constantia" w:cs="Times New Roman"/>
          <w:b/>
          <w:lang w:eastAsia="en-US"/>
        </w:rPr>
        <w:t>, η απόλυση χωρίς βάσιμο λόγο οδηγεί σε κατάχρηση εξουσίας από τη μεριά του εργοδότη</w:t>
      </w:r>
      <w:r w:rsidRPr="00DD476A">
        <w:rPr>
          <w:rFonts w:ascii="Constantia" w:eastAsia="Calibri" w:hAnsi="Constantia" w:cs="Times New Roman"/>
          <w:lang w:eastAsia="en-US"/>
        </w:rPr>
        <w:t xml:space="preserve"> και σε δραματική επιδείνωση των εργασιακών σχέσεων. Η Ελλάδα είναι μία από αυτές τις χώρες και για το λόγο αυτό ήδη </w:t>
      </w:r>
      <w:r w:rsidRPr="00DD476A">
        <w:rPr>
          <w:rFonts w:ascii="Constantia" w:eastAsia="Calibri" w:hAnsi="Constantia" w:cs="Times New Roman"/>
          <w:b/>
          <w:lang w:eastAsia="en-US"/>
        </w:rPr>
        <w:t>είναι πολύ έντονα τα φαινόμενα δυσκολίας εύρεσης εργαζόμενων σε κρίσιμους τομείς</w:t>
      </w:r>
      <w:r w:rsidRPr="00DD476A">
        <w:rPr>
          <w:rFonts w:ascii="Constantia" w:eastAsia="Calibri" w:hAnsi="Constantia" w:cs="Times New Roman"/>
          <w:lang w:eastAsia="en-US"/>
        </w:rPr>
        <w:t xml:space="preserve"> (παροχή υπηρεσιών, αγροδιατροφικός τομέας, εστίαση και τουρισμός).   </w:t>
      </w: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Οι αρνητικές επιπτώσεις των κρίσεων σε συνδυασμό με τις κακές εργασιακές σχέσεις έχουν προβληματίσει τους επιστήμονες που μελετούν το χώρο της εργασίας αλλά και τις επιχειρήσεις. Στις ΗΠΑ, που το εργασιακό καθεστώς είναι ιδιαίτερα «χαλαρό» με βασική αρχή το “</w:t>
      </w:r>
      <w:r w:rsidRPr="00DD476A">
        <w:rPr>
          <w:rFonts w:ascii="Constantia" w:eastAsia="Calibri" w:hAnsi="Constantia" w:cs="Times New Roman"/>
          <w:lang w:val="en-US" w:eastAsia="en-US"/>
        </w:rPr>
        <w:t>easy</w:t>
      </w:r>
      <w:r w:rsidRPr="00DD476A">
        <w:rPr>
          <w:rFonts w:ascii="Constantia" w:eastAsia="Calibri" w:hAnsi="Constantia" w:cs="Times New Roman"/>
          <w:lang w:eastAsia="en-US"/>
        </w:rPr>
        <w:t xml:space="preserve"> </w:t>
      </w:r>
      <w:r w:rsidRPr="00DD476A">
        <w:rPr>
          <w:rFonts w:ascii="Constantia" w:eastAsia="Calibri" w:hAnsi="Constantia" w:cs="Times New Roman"/>
          <w:lang w:val="en-US" w:eastAsia="en-US"/>
        </w:rPr>
        <w:t>come</w:t>
      </w:r>
      <w:r w:rsidRPr="00DD476A">
        <w:rPr>
          <w:rFonts w:ascii="Constantia" w:eastAsia="Calibri" w:hAnsi="Constantia" w:cs="Times New Roman"/>
          <w:lang w:eastAsia="en-US"/>
        </w:rPr>
        <w:t xml:space="preserve"> – </w:t>
      </w:r>
      <w:r w:rsidRPr="00DD476A">
        <w:rPr>
          <w:rFonts w:ascii="Constantia" w:eastAsia="Calibri" w:hAnsi="Constantia" w:cs="Times New Roman"/>
          <w:lang w:val="en-US" w:eastAsia="en-US"/>
        </w:rPr>
        <w:t>easy</w:t>
      </w:r>
      <w:r w:rsidRPr="00DD476A">
        <w:rPr>
          <w:rFonts w:ascii="Constantia" w:eastAsia="Calibri" w:hAnsi="Constantia" w:cs="Times New Roman"/>
          <w:lang w:eastAsia="en-US"/>
        </w:rPr>
        <w:t xml:space="preserve"> </w:t>
      </w:r>
      <w:r w:rsidRPr="00DD476A">
        <w:rPr>
          <w:rFonts w:ascii="Constantia" w:eastAsia="Calibri" w:hAnsi="Constantia" w:cs="Times New Roman"/>
          <w:lang w:val="en-US" w:eastAsia="en-US"/>
        </w:rPr>
        <w:t>go</w:t>
      </w:r>
      <w:r w:rsidRPr="00DD476A">
        <w:rPr>
          <w:rFonts w:ascii="Constantia" w:eastAsia="Calibri" w:hAnsi="Constantia" w:cs="Times New Roman"/>
          <w:lang w:eastAsia="en-US"/>
        </w:rPr>
        <w:t xml:space="preserve">”,  εκδίδονται πολλές αναλύσεις σχετικά με την ανάγκη βελτίωσης των σχέσεων εργασίας, ώστε να είναι ικανοποιημένοι οι εργαζόμενοι και να μην πλήττεται η εικόνα και η αποδοτικότητα των επιχειρήσεων. </w:t>
      </w: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 xml:space="preserve">Μια από τις πιο σημαντικές προσεγγίσεις στο θέμα των απολύσεων έγινε από την περιοδική έκδοση του παγκόσμιας φήμης Πανεπιστημίου του </w:t>
      </w:r>
      <w:r w:rsidRPr="00DD476A">
        <w:rPr>
          <w:rFonts w:ascii="Constantia" w:eastAsia="Calibri" w:hAnsi="Constantia" w:cs="Times New Roman"/>
          <w:lang w:val="en-US" w:eastAsia="en-US"/>
        </w:rPr>
        <w:t>Harvard</w:t>
      </w:r>
      <w:r w:rsidRPr="00DD476A">
        <w:rPr>
          <w:rFonts w:ascii="Constantia" w:eastAsia="Calibri" w:hAnsi="Constantia" w:cs="Times New Roman"/>
          <w:lang w:eastAsia="en-US"/>
        </w:rPr>
        <w:t xml:space="preserve">, το </w:t>
      </w:r>
      <w:r w:rsidRPr="00DD476A">
        <w:rPr>
          <w:rFonts w:ascii="Constantia" w:eastAsia="Calibri" w:hAnsi="Constantia" w:cs="Times New Roman"/>
          <w:b/>
          <w:lang w:val="en-US" w:eastAsia="en-US"/>
        </w:rPr>
        <w:t>Harvard</w:t>
      </w:r>
      <w:r w:rsidRPr="00DD476A">
        <w:rPr>
          <w:rFonts w:ascii="Constantia" w:eastAsia="Calibri" w:hAnsi="Constantia" w:cs="Times New Roman"/>
          <w:b/>
          <w:lang w:eastAsia="en-US"/>
        </w:rPr>
        <w:t xml:space="preserve"> </w:t>
      </w:r>
      <w:r w:rsidRPr="00DD476A">
        <w:rPr>
          <w:rFonts w:ascii="Constantia" w:eastAsia="Calibri" w:hAnsi="Constantia" w:cs="Times New Roman"/>
          <w:b/>
          <w:lang w:val="en-US" w:eastAsia="en-US"/>
        </w:rPr>
        <w:t>Business</w:t>
      </w:r>
      <w:r w:rsidRPr="00DD476A">
        <w:rPr>
          <w:rFonts w:ascii="Constantia" w:eastAsia="Calibri" w:hAnsi="Constantia" w:cs="Times New Roman"/>
          <w:b/>
          <w:lang w:eastAsia="en-US"/>
        </w:rPr>
        <w:t xml:space="preserve"> </w:t>
      </w:r>
      <w:r w:rsidRPr="00DD476A">
        <w:rPr>
          <w:rFonts w:ascii="Constantia" w:eastAsia="Calibri" w:hAnsi="Constantia" w:cs="Times New Roman"/>
          <w:b/>
          <w:lang w:val="en-US" w:eastAsia="en-US"/>
        </w:rPr>
        <w:t>Review</w:t>
      </w:r>
      <w:r w:rsidRPr="00DD476A">
        <w:rPr>
          <w:rFonts w:ascii="Constantia" w:eastAsia="Calibri" w:hAnsi="Constantia" w:cs="Times New Roman"/>
          <w:lang w:eastAsia="en-US"/>
        </w:rPr>
        <w:t xml:space="preserve">. Σύμφωνα με την ανάλυση με τίτλο «Πού σφάλλουν οι επιχειρήσεις στο θέμα των απολύσεων» που υπογράφουν οι  </w:t>
      </w:r>
      <w:r w:rsidRPr="00DD476A">
        <w:rPr>
          <w:rFonts w:ascii="Constantia" w:eastAsia="Calibri" w:hAnsi="Constantia" w:cs="Times New Roman"/>
          <w:b/>
          <w:lang w:eastAsia="en-US"/>
        </w:rPr>
        <w:t>Sandra J. Sucher</w:t>
      </w:r>
      <w:r w:rsidRPr="00DD476A">
        <w:rPr>
          <w:rFonts w:ascii="Constantia" w:eastAsia="Calibri" w:hAnsi="Constantia" w:cs="Times New Roman"/>
          <w:lang w:eastAsia="en-US"/>
        </w:rPr>
        <w:t xml:space="preserve"> και </w:t>
      </w:r>
      <w:r w:rsidRPr="00DD476A">
        <w:rPr>
          <w:rFonts w:ascii="Constantia" w:eastAsia="Calibri" w:hAnsi="Constantia" w:cs="Times New Roman"/>
          <w:b/>
          <w:lang w:eastAsia="en-US"/>
        </w:rPr>
        <w:t>Marilyn Morgan Westner</w:t>
      </w:r>
      <w:r w:rsidRPr="00DD476A">
        <w:rPr>
          <w:rFonts w:ascii="Constantia" w:eastAsia="Calibri" w:hAnsi="Constantia" w:cs="Times New Roman"/>
          <w:lang w:eastAsia="en-US"/>
        </w:rPr>
        <w:t xml:space="preserve">, στον σημερινό ταραχώδη κόσμο της εργασίας </w:t>
      </w:r>
      <w:r w:rsidRPr="00DD476A">
        <w:rPr>
          <w:rFonts w:ascii="Constantia" w:eastAsia="Calibri" w:hAnsi="Constantia" w:cs="Times New Roman"/>
          <w:b/>
          <w:lang w:eastAsia="en-US"/>
        </w:rPr>
        <w:t xml:space="preserve">οι εργοδότες </w:t>
      </w:r>
      <w:r w:rsidRPr="00DD476A">
        <w:rPr>
          <w:rFonts w:ascii="Constantia" w:eastAsia="Calibri" w:hAnsi="Constantia" w:cs="Times New Roman"/>
          <w:b/>
          <w:lang w:eastAsia="en-US"/>
        </w:rPr>
        <w:lastRenderedPageBreak/>
        <w:t>θα πρέπει να επανεξετάσουν σοβαρά το πώς διαχειρίζονται το ανθρώπινο δυναμικό τους και ιδιαίτερα το θέμα των απολύσεων</w:t>
      </w:r>
      <w:r w:rsidRPr="00DD476A">
        <w:rPr>
          <w:rFonts w:ascii="Constantia" w:eastAsia="Calibri" w:hAnsi="Constantia" w:cs="Times New Roman"/>
          <w:lang w:eastAsia="en-US"/>
        </w:rPr>
        <w:t>. Η έρευνα θέτει κάποια ερωτήματα και επιχειρεί να τα απαντήσει:</w:t>
      </w:r>
    </w:p>
    <w:p w:rsidR="00DD476A" w:rsidRPr="00DD476A" w:rsidRDefault="00DD476A" w:rsidP="00DD476A">
      <w:pPr>
        <w:spacing w:after="160" w:line="259" w:lineRule="auto"/>
        <w:jc w:val="both"/>
        <w:rPr>
          <w:rFonts w:ascii="Constantia" w:eastAsia="Calibri" w:hAnsi="Constantia" w:cs="Times New Roman"/>
          <w:b/>
          <w:lang w:eastAsia="en-US"/>
        </w:rPr>
      </w:pPr>
      <w:r w:rsidRPr="00DD476A">
        <w:rPr>
          <w:rFonts w:ascii="Constantia" w:eastAsia="Calibri" w:hAnsi="Constantia" w:cs="Times New Roman"/>
          <w:b/>
          <w:lang w:eastAsia="en-US"/>
        </w:rPr>
        <w:t>Τι έχει αλλάξει σήμερα σε σχέση με τις απολύσεις:</w:t>
      </w:r>
    </w:p>
    <w:p w:rsidR="00DD476A" w:rsidRPr="00DD476A" w:rsidRDefault="00DD476A" w:rsidP="00DD476A">
      <w:pPr>
        <w:numPr>
          <w:ilvl w:val="0"/>
          <w:numId w:val="5"/>
        </w:numPr>
        <w:spacing w:after="160" w:line="259" w:lineRule="auto"/>
        <w:contextualSpacing/>
        <w:jc w:val="both"/>
        <w:rPr>
          <w:rFonts w:ascii="Constantia" w:eastAsia="Calibri" w:hAnsi="Constantia" w:cs="Times New Roman"/>
          <w:b/>
          <w:lang w:eastAsia="en-US"/>
        </w:rPr>
      </w:pPr>
      <w:r w:rsidRPr="00DD476A">
        <w:rPr>
          <w:rFonts w:ascii="Constantia" w:eastAsia="Calibri" w:hAnsi="Constantia" w:cs="Times New Roman"/>
          <w:b/>
          <w:u w:val="single"/>
          <w:lang w:eastAsia="en-US"/>
        </w:rPr>
        <w:t>Πλέον η είδηση μιας απόλυσης ταξιδεύει παντού</w:t>
      </w:r>
      <w:r w:rsidRPr="00DD476A">
        <w:rPr>
          <w:rFonts w:ascii="Constantia" w:eastAsia="Calibri" w:hAnsi="Constantia" w:cs="Times New Roman"/>
          <w:b/>
          <w:lang w:eastAsia="en-US"/>
        </w:rPr>
        <w:t>.</w:t>
      </w:r>
      <w:r w:rsidRPr="00DD476A">
        <w:rPr>
          <w:rFonts w:ascii="Constantia" w:eastAsia="Calibri" w:hAnsi="Constantia" w:cs="Times New Roman"/>
          <w:lang w:eastAsia="en-US"/>
        </w:rPr>
        <w:t xml:space="preserve"> Πριν από μερικά χρόνια, τα νέα μιας απόλυσης μαθαίνονταν στο εργασιακό περιβάλλον του/των απολυμένων και στις οικογένειές τους. Σήμερα, με τη βοήθεια της τεχνολογίας και των </w:t>
      </w:r>
      <w:r w:rsidRPr="00DD476A">
        <w:rPr>
          <w:rFonts w:ascii="Constantia" w:eastAsia="Calibri" w:hAnsi="Constantia" w:cs="Times New Roman"/>
          <w:lang w:val="en-US" w:eastAsia="en-US"/>
        </w:rPr>
        <w:t>social</w:t>
      </w:r>
      <w:r w:rsidRPr="00DD476A">
        <w:rPr>
          <w:rFonts w:ascii="Constantia" w:eastAsia="Calibri" w:hAnsi="Constantia" w:cs="Times New Roman"/>
          <w:lang w:eastAsia="en-US"/>
        </w:rPr>
        <w:t xml:space="preserve"> </w:t>
      </w:r>
      <w:r w:rsidRPr="00DD476A">
        <w:rPr>
          <w:rFonts w:ascii="Constantia" w:eastAsia="Calibri" w:hAnsi="Constantia" w:cs="Times New Roman"/>
          <w:lang w:val="en-US" w:eastAsia="en-US"/>
        </w:rPr>
        <w:t>media</w:t>
      </w:r>
      <w:r w:rsidRPr="00DD476A">
        <w:rPr>
          <w:rFonts w:ascii="Constantia" w:eastAsia="Calibri" w:hAnsi="Constantia" w:cs="Times New Roman"/>
          <w:lang w:eastAsia="en-US"/>
        </w:rPr>
        <w:t xml:space="preserve">, η μείωση του προσωπικού μιας επιχείρησης, ιδίως αν είναι δραστική, </w:t>
      </w:r>
      <w:r w:rsidRPr="00DD476A">
        <w:rPr>
          <w:rFonts w:ascii="Constantia" w:eastAsia="Calibri" w:hAnsi="Constantia" w:cs="Times New Roman"/>
          <w:b/>
          <w:lang w:eastAsia="en-US"/>
        </w:rPr>
        <w:t>μπορεί με αστραπιαία ταχύτητα να διαδοθεί σε χιλιάδες ανθρώπους, καταφέροντας σημαντικό πλήγμα στην εικόνα μιας εταιρείας.</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Pr="00DD476A" w:rsidRDefault="00DD476A" w:rsidP="00DD476A">
      <w:pPr>
        <w:numPr>
          <w:ilvl w:val="0"/>
          <w:numId w:val="5"/>
        </w:numPr>
        <w:spacing w:after="160" w:line="259" w:lineRule="auto"/>
        <w:contextualSpacing/>
        <w:jc w:val="both"/>
        <w:rPr>
          <w:rFonts w:ascii="Constantia" w:eastAsia="Calibri" w:hAnsi="Constantia" w:cs="Times New Roman"/>
          <w:lang w:eastAsia="en-US"/>
        </w:rPr>
      </w:pPr>
      <w:r w:rsidRPr="00DD476A">
        <w:rPr>
          <w:rFonts w:ascii="Constantia" w:eastAsia="Calibri" w:hAnsi="Constantia" w:cs="Times New Roman"/>
          <w:b/>
          <w:u w:val="single"/>
          <w:lang w:eastAsia="en-US"/>
        </w:rPr>
        <w:t>Οι ενέργειες των επιχειρήσεων είναι στο μικροσκόπιο της κοινωνίας</w:t>
      </w:r>
      <w:r w:rsidRPr="00DD476A">
        <w:rPr>
          <w:rFonts w:ascii="Constantia" w:eastAsia="Calibri" w:hAnsi="Constantia" w:cs="Times New Roman"/>
          <w:b/>
          <w:lang w:eastAsia="en-US"/>
        </w:rPr>
        <w:t xml:space="preserve">. </w:t>
      </w:r>
      <w:r w:rsidRPr="00DD476A">
        <w:rPr>
          <w:rFonts w:ascii="Constantia" w:eastAsia="Calibri" w:hAnsi="Constantia" w:cs="Times New Roman"/>
          <w:lang w:eastAsia="en-US"/>
        </w:rPr>
        <w:t xml:space="preserve">Στη σημερινή εποχή οι εταιρικές ενέργειες υπόκεινται σε ευρύτερο έλεγχο τόσο στα παραδοσιακά μέσα όσο και στα μέσα κοινωνικής δικτύωσης. Οι ερευνητές αναφέρουν ότι στην εποχή μας </w:t>
      </w:r>
      <w:r w:rsidRPr="00DD476A">
        <w:rPr>
          <w:rFonts w:ascii="Constantia" w:eastAsia="Calibri" w:hAnsi="Constantia" w:cs="Times New Roman"/>
          <w:b/>
          <w:lang w:eastAsia="en-US"/>
        </w:rPr>
        <w:t>η κακή μεταχείριση των εργαζομένων (απολύσεις) φαίνεται ως μια κοντόφθαλμη στρατηγική που αντίκειται στα συμφέροντα των ίδιων των εταιρειών</w:t>
      </w:r>
      <w:r w:rsidRPr="00DD476A">
        <w:rPr>
          <w:rFonts w:ascii="Constantia" w:eastAsia="Calibri" w:hAnsi="Constantia" w:cs="Times New Roman"/>
          <w:lang w:eastAsia="en-US"/>
        </w:rPr>
        <w:t xml:space="preserve">. Στο παρελθόν, η απόφαση μιας εταιρείας να προχωρήσει σε απολύσεις μπορεί απλώς να κινητοποιούσε ένα συνδικάτο. Σήμερα, χάρη στα μέσα κοινωνικής δικτύωσης, </w:t>
      </w:r>
      <w:r w:rsidRPr="00DD476A">
        <w:rPr>
          <w:rFonts w:ascii="Constantia" w:eastAsia="Calibri" w:hAnsi="Constantia" w:cs="Times New Roman"/>
          <w:b/>
          <w:lang w:eastAsia="en-US"/>
        </w:rPr>
        <w:t>ο καθένας μπορεί να αμφισβητήσει τις αποφάσεις μείωσης του εργατικού δυναμικού μιας επιχείρησης και να αναρωτηθεί δημόσια</w:t>
      </w:r>
      <w:r w:rsidRPr="00DD476A">
        <w:rPr>
          <w:rFonts w:ascii="Constantia" w:eastAsia="Calibri" w:hAnsi="Constantia" w:cs="Times New Roman"/>
          <w:lang w:eastAsia="en-US"/>
        </w:rPr>
        <w:t xml:space="preserve">: «Δεν μπορούν να καταλάβουν ότι κανείς δεν θα θέλει να εργαστεί σε μια εταιρεία που φέρεται με αυτό τον τρόπο στους εργαζόμενους;». Η περίπτωση των εργαζόμενων στην </w:t>
      </w:r>
      <w:r w:rsidRPr="00DD476A">
        <w:rPr>
          <w:rFonts w:ascii="Constantia" w:eastAsia="Calibri" w:hAnsi="Constantia" w:cs="Times New Roman"/>
          <w:lang w:val="en-US" w:eastAsia="en-US"/>
        </w:rPr>
        <w:t>e</w:t>
      </w:r>
      <w:r w:rsidRPr="00DD476A">
        <w:rPr>
          <w:rFonts w:ascii="Constantia" w:eastAsia="Calibri" w:hAnsi="Constantia" w:cs="Times New Roman"/>
          <w:lang w:eastAsia="en-US"/>
        </w:rPr>
        <w:t>-</w:t>
      </w:r>
      <w:r w:rsidRPr="00DD476A">
        <w:rPr>
          <w:rFonts w:ascii="Constantia" w:eastAsia="Calibri" w:hAnsi="Constantia" w:cs="Times New Roman"/>
          <w:lang w:val="en-US" w:eastAsia="en-US"/>
        </w:rPr>
        <w:t>food</w:t>
      </w:r>
      <w:r w:rsidRPr="00DD476A">
        <w:rPr>
          <w:rFonts w:ascii="Constantia" w:eastAsia="Calibri" w:hAnsi="Constantia" w:cs="Times New Roman"/>
          <w:lang w:eastAsia="en-US"/>
        </w:rPr>
        <w:t xml:space="preserve"> ήταν ιδιαίτερα αποκαλυπτική.</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Pr="00DD476A" w:rsidRDefault="00DD476A" w:rsidP="00DD476A">
      <w:pPr>
        <w:numPr>
          <w:ilvl w:val="0"/>
          <w:numId w:val="5"/>
        </w:numPr>
        <w:spacing w:after="160" w:line="259" w:lineRule="auto"/>
        <w:contextualSpacing/>
        <w:jc w:val="both"/>
        <w:rPr>
          <w:rFonts w:ascii="Constantia" w:eastAsia="Calibri" w:hAnsi="Constantia" w:cs="Times New Roman"/>
          <w:b/>
          <w:lang w:eastAsia="en-US"/>
        </w:rPr>
      </w:pPr>
      <w:r w:rsidRPr="00DD476A">
        <w:rPr>
          <w:rFonts w:ascii="Constantia" w:eastAsia="Calibri" w:hAnsi="Constantia" w:cs="Times New Roman"/>
          <w:b/>
          <w:u w:val="single"/>
          <w:lang w:eastAsia="en-US"/>
        </w:rPr>
        <w:t>Η πανδημία έδειξε ότι υπάρχουν κι άλλες λύσεις</w:t>
      </w:r>
      <w:r w:rsidRPr="00DD476A">
        <w:rPr>
          <w:rFonts w:ascii="Constantia" w:eastAsia="Calibri" w:hAnsi="Constantia" w:cs="Times New Roman"/>
          <w:b/>
          <w:lang w:eastAsia="en-US"/>
        </w:rPr>
        <w:t xml:space="preserve">. </w:t>
      </w:r>
      <w:r w:rsidRPr="00DD476A">
        <w:rPr>
          <w:rFonts w:ascii="Constantia" w:eastAsia="Calibri" w:hAnsi="Constantia" w:cs="Times New Roman"/>
          <w:lang w:eastAsia="en-US"/>
        </w:rPr>
        <w:t xml:space="preserve">Αντί να προχωρήσουν σε μαζικές απολύσεις, πολλές μεγάλες εταιρείες αποφάσισαν να αντιμετωπίσουν τις συνέπειες της πανδημίας κατοχυρώνοντας τα συμβόλαια του προσωπικού και μειώνοντας το μισθολογικό χάσμα ανάμεσα στους χρυσοπληρωμένους </w:t>
      </w:r>
      <w:r w:rsidRPr="00DD476A">
        <w:rPr>
          <w:rFonts w:ascii="Constantia" w:eastAsia="Calibri" w:hAnsi="Constantia" w:cs="Times New Roman"/>
          <w:lang w:val="en-US" w:eastAsia="en-US"/>
        </w:rPr>
        <w:t>CEO</w:t>
      </w:r>
      <w:r w:rsidRPr="00DD476A">
        <w:rPr>
          <w:rFonts w:ascii="Constantia" w:eastAsia="Calibri" w:hAnsi="Constantia" w:cs="Times New Roman"/>
          <w:lang w:eastAsia="en-US"/>
        </w:rPr>
        <w:t xml:space="preserve"> και στους κακοπληρωμένους εργαζόμενους.</w:t>
      </w:r>
    </w:p>
    <w:p w:rsidR="00DD476A" w:rsidRPr="00DD476A" w:rsidRDefault="00DD476A" w:rsidP="00DD476A">
      <w:pPr>
        <w:spacing w:after="160" w:line="259" w:lineRule="auto"/>
        <w:ind w:left="360"/>
        <w:jc w:val="both"/>
        <w:rPr>
          <w:rFonts w:ascii="Constantia" w:eastAsia="Calibri" w:hAnsi="Constantia" w:cs="Times New Roman"/>
          <w:b/>
          <w:lang w:eastAsia="en-US"/>
        </w:rPr>
      </w:pPr>
      <w:r w:rsidRPr="00DD476A">
        <w:rPr>
          <w:rFonts w:ascii="Constantia" w:eastAsia="Calibri" w:hAnsi="Constantia" w:cs="Times New Roman"/>
          <w:b/>
          <w:lang w:eastAsia="en-US"/>
        </w:rPr>
        <w:t>Τι παραμένει ίδιο με τις απολύσεις;</w:t>
      </w:r>
    </w:p>
    <w:p w:rsidR="00DD476A" w:rsidRPr="00DD476A" w:rsidRDefault="00DD476A" w:rsidP="00DD476A">
      <w:pPr>
        <w:numPr>
          <w:ilvl w:val="0"/>
          <w:numId w:val="5"/>
        </w:numPr>
        <w:spacing w:after="160" w:line="259" w:lineRule="auto"/>
        <w:contextualSpacing/>
        <w:jc w:val="both"/>
        <w:rPr>
          <w:rFonts w:ascii="Constantia" w:eastAsia="Calibri" w:hAnsi="Constantia" w:cs="Times New Roman"/>
          <w:lang w:eastAsia="en-US"/>
        </w:rPr>
      </w:pPr>
      <w:r w:rsidRPr="00DD476A">
        <w:rPr>
          <w:rFonts w:ascii="Constantia" w:eastAsia="Calibri" w:hAnsi="Constantia" w:cs="Times New Roman"/>
          <w:b/>
          <w:u w:val="single"/>
          <w:lang w:eastAsia="en-US"/>
        </w:rPr>
        <w:t>Οι απολύσεις καταστρέφουν τις σχέσεις εμπιστοσύνης στο χώρο της εργασίας</w:t>
      </w:r>
      <w:r w:rsidRPr="00DD476A">
        <w:rPr>
          <w:rFonts w:ascii="Constantia" w:eastAsia="Calibri" w:hAnsi="Constantia" w:cs="Times New Roman"/>
          <w:b/>
          <w:lang w:eastAsia="en-US"/>
        </w:rPr>
        <w:t xml:space="preserve">. </w:t>
      </w:r>
      <w:r w:rsidRPr="00DD476A">
        <w:rPr>
          <w:rFonts w:ascii="Constantia" w:eastAsia="Calibri" w:hAnsi="Constantia" w:cs="Times New Roman"/>
          <w:lang w:eastAsia="en-US"/>
        </w:rPr>
        <w:t xml:space="preserve">Το 85% των ερωτηθέντων αξιολόγησαν την απώλεια εργασίας ως την κύρια ανησυχία τους στην έρευνα του Edelman </w:t>
      </w:r>
      <w:r w:rsidRPr="00DD476A">
        <w:rPr>
          <w:rFonts w:ascii="Constantia" w:eastAsia="Calibri" w:hAnsi="Constantia" w:cs="Times New Roman"/>
          <w:lang w:val="en-US" w:eastAsia="en-US"/>
        </w:rPr>
        <w:t>Barometer</w:t>
      </w:r>
      <w:r w:rsidRPr="00DD476A">
        <w:rPr>
          <w:rFonts w:ascii="Constantia" w:eastAsia="Calibri" w:hAnsi="Constantia" w:cs="Times New Roman"/>
          <w:lang w:eastAsia="en-US"/>
        </w:rPr>
        <w:t xml:space="preserve"> </w:t>
      </w:r>
      <w:r w:rsidRPr="00DD476A">
        <w:rPr>
          <w:rFonts w:ascii="Constantia" w:eastAsia="Calibri" w:hAnsi="Constantia" w:cs="Times New Roman"/>
          <w:lang w:val="en-US" w:eastAsia="en-US"/>
        </w:rPr>
        <w:t>Trust</w:t>
      </w:r>
      <w:r w:rsidRPr="00DD476A">
        <w:rPr>
          <w:rFonts w:ascii="Constantia" w:eastAsia="Calibri" w:hAnsi="Constantia" w:cs="Times New Roman"/>
          <w:lang w:eastAsia="en-US"/>
        </w:rPr>
        <w:t xml:space="preserve"> του 2022. </w:t>
      </w:r>
      <w:r w:rsidRPr="00DD476A">
        <w:rPr>
          <w:rFonts w:ascii="Constantia" w:eastAsia="Calibri" w:hAnsi="Constantia" w:cs="Times New Roman"/>
          <w:b/>
          <w:lang w:eastAsia="en-US"/>
        </w:rPr>
        <w:t>Οι απολύσεις διαρρηγνύουν την εμπιστοσύνη κόβοντας τη σύνδεση μεταξύ προσπάθειας και ανταμοιβής.</w:t>
      </w:r>
      <w:r w:rsidRPr="00DD476A">
        <w:rPr>
          <w:rFonts w:ascii="Constantia" w:eastAsia="Calibri" w:hAnsi="Constantia" w:cs="Times New Roman"/>
          <w:lang w:eastAsia="en-US"/>
        </w:rPr>
        <w:t xml:space="preserve"> Σε ένα φυσιολογικό εργασιακό περιβάλλον ισχύει η αρχή που λέει πως, </w:t>
      </w:r>
      <w:r w:rsidRPr="00DD476A">
        <w:rPr>
          <w:rFonts w:ascii="Constantia" w:eastAsia="Calibri" w:hAnsi="Constantia" w:cs="Times New Roman"/>
          <w:b/>
          <w:lang w:eastAsia="en-US"/>
        </w:rPr>
        <w:t>αν δεν υπάρχουν οικονομικές δυσκολίες σε μια επιχείρηση, οι εργαζόμενοι θα διατηρήσουν τις θέσεις εργασίας τους, αν αποδίδουν καλά.</w:t>
      </w:r>
      <w:r w:rsidRPr="00DD476A">
        <w:rPr>
          <w:rFonts w:ascii="Constantia" w:eastAsia="Calibri" w:hAnsi="Constantia" w:cs="Times New Roman"/>
          <w:lang w:eastAsia="en-US"/>
        </w:rPr>
        <w:t xml:space="preserve"> Όμως σε πολλές περιπτώσεις, αυτό δεν ισχύει, με αποτέλεσμα οι εργαζόμενοι, που θα επιθυμούσαν η επιχείρησή τους να μην ενεργήσει με τρόπους που θα πρόδιδε την εμπιστοσύνη τους, να αισθάνονται ιδιαίτερα ευάλωτοι.  Η έρευνα διαπιστώνει ότι, αφού αυτή η εμπιστοσύνη προδοθεί, είναι δύσκολο να ανακτηθεί.</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Pr="00DD476A" w:rsidRDefault="00DD476A" w:rsidP="00DD476A">
      <w:pPr>
        <w:numPr>
          <w:ilvl w:val="0"/>
          <w:numId w:val="5"/>
        </w:numPr>
        <w:spacing w:after="160" w:line="259" w:lineRule="auto"/>
        <w:contextualSpacing/>
        <w:jc w:val="both"/>
        <w:rPr>
          <w:rFonts w:ascii="Constantia" w:eastAsia="Calibri" w:hAnsi="Constantia" w:cs="Times New Roman"/>
          <w:lang w:eastAsia="en-US"/>
        </w:rPr>
      </w:pPr>
      <w:r w:rsidRPr="00DD476A">
        <w:rPr>
          <w:rFonts w:ascii="Constantia" w:eastAsia="Calibri" w:hAnsi="Constantia" w:cs="Times New Roman"/>
          <w:b/>
          <w:u w:val="single"/>
          <w:lang w:eastAsia="en-US"/>
        </w:rPr>
        <w:t>Οι απολύσεις μειώνουν δραματικά την παραγωγικότητα των εργαζόμενων που παραμένουν.</w:t>
      </w:r>
      <w:r w:rsidRPr="00DD476A">
        <w:rPr>
          <w:rFonts w:ascii="Constantia" w:eastAsia="Calibri" w:hAnsi="Constantia" w:cs="Times New Roman"/>
          <w:lang w:eastAsia="en-US"/>
        </w:rPr>
        <w:t xml:space="preserve"> Ακόμη πιο σημαντικές είναι οι επιδράσεις της μάστιγας των απολύσεων στους «επιζώντες». Οι απολύσεις μπορούν να κάνουν τους εργαζόμενους να αισθάνονται ότι έχουν χάσει τον έλεγχο: Η μοίρα των πρώην πλέον συναδέλφων τους στέλνει ένα μήνυμα ότι </w:t>
      </w:r>
      <w:r w:rsidRPr="00DD476A">
        <w:rPr>
          <w:rFonts w:ascii="Constantia" w:eastAsia="Calibri" w:hAnsi="Constantia" w:cs="Times New Roman"/>
          <w:b/>
          <w:lang w:eastAsia="en-US"/>
        </w:rPr>
        <w:t>η σκληρή εργασία και η καλή απόδοση δεν εγγυώνται τη δουλειά τους.</w:t>
      </w:r>
      <w:r w:rsidRPr="00DD476A">
        <w:rPr>
          <w:rFonts w:ascii="Constantia" w:eastAsia="Calibri" w:hAnsi="Constantia" w:cs="Times New Roman"/>
          <w:lang w:eastAsia="en-US"/>
        </w:rPr>
        <w:t xml:space="preserve"> Μια μελέτη του 2002 από τους Magnus Sverke και Johnny Hellgren από το Πανεπιστήμιο της Στοκχόλμης και από την Katharina Näswall του Πανεπιστημίου του Canterbury διαπίστωσε ότι μετά από μια απόλυση, οι «επιζώντες» παρουσίασαν μείωση 41% στην ικανοποίηση από την εργασία τους, μείωση 36% στην οργανωτική δέσμευση και 20% μείωση στην απόδοσή τους.</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Pr="00DD476A" w:rsidRDefault="00DD476A" w:rsidP="00DD476A">
      <w:pPr>
        <w:numPr>
          <w:ilvl w:val="0"/>
          <w:numId w:val="5"/>
        </w:numPr>
        <w:spacing w:after="160" w:line="259" w:lineRule="auto"/>
        <w:contextualSpacing/>
        <w:jc w:val="both"/>
        <w:rPr>
          <w:rFonts w:ascii="Constantia" w:eastAsia="Calibri" w:hAnsi="Constantia" w:cs="Times New Roman"/>
          <w:b/>
          <w:lang w:eastAsia="en-US"/>
        </w:rPr>
      </w:pPr>
      <w:r w:rsidRPr="00DD476A">
        <w:rPr>
          <w:rFonts w:ascii="Constantia" w:eastAsia="Calibri" w:hAnsi="Constantia" w:cs="Times New Roman"/>
          <w:b/>
          <w:u w:val="single"/>
          <w:lang w:eastAsia="en-US"/>
        </w:rPr>
        <w:t>Οι απολύσεις έχουν σοβαρές μακροπρόθεσμες επιπτώσεις στην οικονομική κατάσταση και στην υγεία των απολυμένων</w:t>
      </w:r>
      <w:r w:rsidRPr="00DD476A">
        <w:rPr>
          <w:rFonts w:ascii="Constantia" w:eastAsia="Calibri" w:hAnsi="Constantia" w:cs="Times New Roman"/>
          <w:b/>
          <w:lang w:eastAsia="en-US"/>
        </w:rPr>
        <w:t>.</w:t>
      </w:r>
      <w:r w:rsidRPr="00DD476A">
        <w:rPr>
          <w:rFonts w:ascii="Constantia" w:eastAsia="Calibri" w:hAnsi="Constantia" w:cs="Times New Roman"/>
          <w:lang w:eastAsia="en-US"/>
        </w:rPr>
        <w:t xml:space="preserve"> Σε σειρά μελετών διαπιστώθηκε ότι η απόλυση κατείχε πολύ </w:t>
      </w:r>
      <w:r w:rsidRPr="00DD476A">
        <w:rPr>
          <w:rFonts w:ascii="Constantia" w:eastAsia="Calibri" w:hAnsi="Constantia" w:cs="Times New Roman"/>
          <w:lang w:eastAsia="en-US"/>
        </w:rPr>
        <w:lastRenderedPageBreak/>
        <w:t xml:space="preserve">υψηλή θέση μεταξύ των πιο αγχωτικών εμπειριών ζωής - πάνω από το διαζύγιο, από μια ξαφνική και σοβαρή βλάβη της ακοής ή της όρασης ή από τον θάνατο ενός στενού προσώπου. Οι ειδικοί συμβουλεύουν ότι </w:t>
      </w:r>
      <w:r w:rsidRPr="00DD476A">
        <w:rPr>
          <w:rFonts w:ascii="Constantia" w:eastAsia="Calibri" w:hAnsi="Constantia" w:cs="Times New Roman"/>
          <w:b/>
          <w:lang w:eastAsia="en-US"/>
        </w:rPr>
        <w:t>χρειάζονται, κατά μέσο όρο, δύο χρόνια για να ανακάμψει κανείς από το ψυχολογικό τραύμα της απώλειας εργασίας.</w:t>
      </w:r>
    </w:p>
    <w:p w:rsidR="00DD476A" w:rsidRDefault="00DD476A" w:rsidP="00DD476A">
      <w:pPr>
        <w:spacing w:after="160" w:line="259" w:lineRule="auto"/>
        <w:ind w:left="720"/>
        <w:contextualSpacing/>
        <w:jc w:val="both"/>
        <w:rPr>
          <w:rFonts w:ascii="Constantia" w:eastAsia="Calibri" w:hAnsi="Constantia" w:cs="Times New Roman"/>
          <w:lang w:eastAsia="en-US"/>
        </w:rPr>
      </w:pPr>
      <w:r w:rsidRPr="00DD476A">
        <w:rPr>
          <w:rFonts w:ascii="Constantia" w:eastAsia="Calibri" w:hAnsi="Constantia" w:cs="Times New Roman"/>
          <w:lang w:eastAsia="en-US"/>
        </w:rPr>
        <w:t xml:space="preserve">Για υγιείς εργαζόμενους χωρίς προϋπάρχουσες παθήσεις, </w:t>
      </w:r>
      <w:r w:rsidRPr="00DD476A">
        <w:rPr>
          <w:rFonts w:ascii="Constantia" w:eastAsia="Calibri" w:hAnsi="Constantia" w:cs="Times New Roman"/>
          <w:b/>
          <w:lang w:eastAsia="en-US"/>
        </w:rPr>
        <w:t>οι πιθανότητες εμφάνισης μιας ασθένειας αυξάνονται κατά 83% τους πρώτους 15 έως 18 μήνες μετά την απόλυση</w:t>
      </w:r>
      <w:r w:rsidRPr="00DD476A">
        <w:rPr>
          <w:rFonts w:ascii="Constantia" w:eastAsia="Calibri" w:hAnsi="Constantia" w:cs="Times New Roman"/>
          <w:lang w:eastAsia="en-US"/>
        </w:rPr>
        <w:t xml:space="preserve">, με τις πιο συνηθισμένες καταστάσεις να είναι ασθένειες που σχετίζονται με το άγχος, όπως υπέρταση, καρδιακές παθήσεις και αρθρίτιδα. Η ψυχολογική και οικονομική πίεση της απόλυσης </w:t>
      </w:r>
      <w:r w:rsidRPr="00DD476A">
        <w:rPr>
          <w:rFonts w:ascii="Constantia" w:eastAsia="Calibri" w:hAnsi="Constantia" w:cs="Times New Roman"/>
          <w:b/>
          <w:lang w:eastAsia="en-US"/>
        </w:rPr>
        <w:t>μπορεί να αυξήσει τον κίνδυνο αυτοκτονίας κατά 1,3 έως 3 φορές.</w:t>
      </w:r>
      <w:r w:rsidRPr="00DD476A">
        <w:rPr>
          <w:rFonts w:ascii="Constantia" w:eastAsia="Calibri" w:hAnsi="Constantia" w:cs="Times New Roman"/>
          <w:lang w:eastAsia="en-US"/>
        </w:rPr>
        <w:t xml:space="preserve"> Οι απολυμένοι </w:t>
      </w:r>
      <w:r w:rsidRPr="00DD476A">
        <w:rPr>
          <w:rFonts w:ascii="Constantia" w:eastAsia="Calibri" w:hAnsi="Constantia" w:cs="Times New Roman"/>
          <w:b/>
          <w:lang w:eastAsia="en-US"/>
        </w:rPr>
        <w:t>έχουν διπλάσιο κίνδυνο εμφάνισης κατάθλιψης, τετραπλάσιο κίνδυνο κατάχρησης ουσιών και εξαπλάσιο κίνδυνο να διαπράξουν βίαιες πράξεις</w:t>
      </w:r>
      <w:r w:rsidRPr="00DD476A">
        <w:rPr>
          <w:rFonts w:ascii="Constantia" w:eastAsia="Calibri" w:hAnsi="Constantia" w:cs="Times New Roman"/>
          <w:lang w:eastAsia="en-US"/>
        </w:rPr>
        <w:t xml:space="preserve">, συμπεριλαμβανομένης της κακοποίησης συντρόφων και παιδιών. </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r w:rsidRPr="00DD476A">
        <w:rPr>
          <w:rFonts w:ascii="Constantia" w:eastAsia="Calibri" w:hAnsi="Constantia" w:cs="Times New Roman"/>
          <w:lang w:eastAsia="en-US"/>
        </w:rPr>
        <w:t xml:space="preserve">Οι απολυμένοι, ως ομάδα, αντιμετωπίζουν απώλειες εισοδήματος που μπορεί να διαρκέσουν για το υπόλοιπο της σταδιοδρομίας τους: Πολλοί εργαζόμενοι που έχασαν τη δουλειά τους </w:t>
      </w:r>
      <w:r w:rsidRPr="00DD476A">
        <w:rPr>
          <w:rFonts w:ascii="Constantia" w:eastAsia="Calibri" w:hAnsi="Constantia" w:cs="Times New Roman"/>
          <w:b/>
          <w:lang w:eastAsia="en-US"/>
        </w:rPr>
        <w:t>εξακολουθούν να κερδίζουν 20% λιγότερα</w:t>
      </w:r>
      <w:r w:rsidRPr="00DD476A">
        <w:rPr>
          <w:rFonts w:ascii="Constantia" w:eastAsia="Calibri" w:hAnsi="Constantia" w:cs="Times New Roman"/>
          <w:lang w:eastAsia="en-US"/>
        </w:rPr>
        <w:t xml:space="preserve"> </w:t>
      </w:r>
      <w:r w:rsidRPr="00DD476A">
        <w:rPr>
          <w:rFonts w:ascii="Constantia" w:eastAsia="Calibri" w:hAnsi="Constantia" w:cs="Times New Roman"/>
          <w:b/>
          <w:lang w:eastAsia="en-US"/>
        </w:rPr>
        <w:t>από τους εργαζομένους που διατήρησαν τις θέσεις εργασίας τους</w:t>
      </w:r>
      <w:r w:rsidRPr="00DD476A">
        <w:rPr>
          <w:rFonts w:ascii="Constantia" w:eastAsia="Calibri" w:hAnsi="Constantia" w:cs="Times New Roman"/>
          <w:lang w:eastAsia="en-US"/>
        </w:rPr>
        <w:t>. Αυτό είναι το σωρευτικό αποτέλεσμα της ανεργίας, της υποαπασχόλησης και της αδυναμίας να βρουν εργασία ανάλογη με τις δεξιότητές τους.</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Default="00DD476A" w:rsidP="00DD476A">
      <w:pPr>
        <w:numPr>
          <w:ilvl w:val="0"/>
          <w:numId w:val="5"/>
        </w:numPr>
        <w:spacing w:after="160" w:line="259" w:lineRule="auto"/>
        <w:contextualSpacing/>
        <w:jc w:val="both"/>
        <w:rPr>
          <w:rFonts w:ascii="Constantia" w:eastAsia="Calibri" w:hAnsi="Constantia" w:cs="Times New Roman"/>
          <w:b/>
          <w:u w:val="single"/>
          <w:lang w:eastAsia="en-US"/>
        </w:rPr>
      </w:pPr>
      <w:r w:rsidRPr="00DD476A">
        <w:rPr>
          <w:rFonts w:ascii="Constantia" w:eastAsia="Calibri" w:hAnsi="Constantia" w:cs="Times New Roman"/>
          <w:b/>
          <w:u w:val="single"/>
          <w:lang w:eastAsia="en-US"/>
        </w:rPr>
        <w:t>Οι απολύσεις επηρεάζουν αρνητικά τις εταιρείες με πραγματικούς αλλά δύσκολους τρόπους μέτρησης.</w:t>
      </w:r>
    </w:p>
    <w:p w:rsidR="00DD476A" w:rsidRPr="00DD476A" w:rsidRDefault="00DD476A" w:rsidP="00DD476A">
      <w:pPr>
        <w:spacing w:after="160" w:line="259" w:lineRule="auto"/>
        <w:ind w:left="720"/>
        <w:contextualSpacing/>
        <w:jc w:val="both"/>
        <w:rPr>
          <w:rFonts w:ascii="Constantia" w:eastAsia="Calibri" w:hAnsi="Constantia" w:cs="Times New Roman"/>
          <w:b/>
          <w:u w:val="single"/>
          <w:lang w:eastAsia="en-US"/>
        </w:rPr>
      </w:pP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r w:rsidRPr="00DD476A">
        <w:rPr>
          <w:rFonts w:ascii="Constantia" w:eastAsia="Calibri" w:hAnsi="Constantia" w:cs="Times New Roman"/>
          <w:lang w:eastAsia="en-US"/>
        </w:rPr>
        <w:t xml:space="preserve">Σύμφωνα με κάποιες μελέτες, η πλειονότητα των εταιρειών που πραγματοποιούν απολύσεις </w:t>
      </w:r>
      <w:r w:rsidRPr="00DD476A">
        <w:rPr>
          <w:rFonts w:ascii="Constantia" w:eastAsia="Calibri" w:hAnsi="Constantia" w:cs="Times New Roman"/>
          <w:b/>
          <w:lang w:eastAsia="en-US"/>
        </w:rPr>
        <w:t>δεν βλέπουν βελτιωμένη κερδοφορία</w:t>
      </w:r>
      <w:r w:rsidRPr="00DD476A">
        <w:rPr>
          <w:rFonts w:ascii="Constantia" w:eastAsia="Calibri" w:hAnsi="Constantia" w:cs="Times New Roman"/>
          <w:lang w:eastAsia="en-US"/>
        </w:rPr>
        <w:t>. Η ανταπόκριση της αγοράς στις απολύσεις ήταν επίσης λιγότερο θετική από ό,τι αναμενόταν. Οι απολύσεις που πραγματοποιήθηκαν μόνο με σκοπό τη μείωση του κόστους έτειναν να οδηγούν σε πτώση της τιμής της μετοχής μιας εταιρείας.</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r w:rsidRPr="00DD476A">
        <w:rPr>
          <w:rFonts w:ascii="Constantia" w:eastAsia="Calibri" w:hAnsi="Constantia" w:cs="Times New Roman"/>
          <w:lang w:eastAsia="en-US"/>
        </w:rPr>
        <w:t>Επίσης, άλλες έρευνες δείχνουν ότι το άγχος για την ασφάλεια της εργασίας, η θλίψη για τους συναδέλφους που απολύθηκαν και η υπερβολική εργασία</w:t>
      </w:r>
      <w:r w:rsidRPr="00DD476A">
        <w:rPr>
          <w:rFonts w:ascii="Constantia" w:eastAsia="Calibri" w:hAnsi="Constantia" w:cs="Times New Roman"/>
          <w:b/>
          <w:lang w:eastAsia="en-US"/>
        </w:rPr>
        <w:t xml:space="preserve"> μπορούν να μειώσουν την καινοτομία</w:t>
      </w:r>
      <w:r w:rsidRPr="00DD476A">
        <w:rPr>
          <w:rFonts w:ascii="Constantia" w:eastAsia="Calibri" w:hAnsi="Constantia" w:cs="Times New Roman"/>
          <w:lang w:eastAsia="en-US"/>
        </w:rPr>
        <w:t>. Η ποιότητα μπορεί να μειωθεί καθώς οι εργαζόμενοι επικεντρώνονται απλώς στην αύξηση της παραγωγικότητας για να διατηρήσουν τις θέσεις εργασίας τους. Η διαχείριση ταλέντων γίνεται πιο δύσκολη καθώς το υπάρχον προσωπικό παραιτείται. Η ζημιά στη φήμη μιας εταιρείας μπορεί να κάνει πιο δύσκολη την προσέλκυση νέων προσλήψεων υψηλής ποιότητας.</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Default="00DD476A" w:rsidP="00DD476A">
      <w:pPr>
        <w:numPr>
          <w:ilvl w:val="0"/>
          <w:numId w:val="5"/>
        </w:numPr>
        <w:spacing w:after="160" w:line="259" w:lineRule="auto"/>
        <w:contextualSpacing/>
        <w:jc w:val="both"/>
        <w:rPr>
          <w:rFonts w:ascii="Constantia" w:eastAsia="Calibri" w:hAnsi="Constantia" w:cs="Times New Roman"/>
          <w:lang w:eastAsia="en-US"/>
        </w:rPr>
      </w:pPr>
      <w:r w:rsidRPr="00DD476A">
        <w:rPr>
          <w:rFonts w:ascii="Constantia" w:eastAsia="Calibri" w:hAnsi="Constantia" w:cs="Times New Roman"/>
          <w:b/>
          <w:u w:val="single"/>
          <w:lang w:eastAsia="en-US"/>
        </w:rPr>
        <w:t>Οι απολύσεις βλάπτουν τελικά τις επιχειρήσεις</w:t>
      </w:r>
      <w:r w:rsidRPr="00DD476A">
        <w:rPr>
          <w:rFonts w:ascii="Constantia" w:eastAsia="Calibri" w:hAnsi="Constantia" w:cs="Times New Roman"/>
          <w:b/>
          <w:lang w:eastAsia="en-US"/>
        </w:rPr>
        <w:t xml:space="preserve">. </w:t>
      </w:r>
      <w:r w:rsidRPr="00DD476A">
        <w:rPr>
          <w:rFonts w:ascii="Constantia" w:eastAsia="Calibri" w:hAnsi="Constantia" w:cs="Times New Roman"/>
          <w:lang w:eastAsia="en-US"/>
        </w:rPr>
        <w:t xml:space="preserve">Τα ερευνητικά στοιχεία για τις απολύσεις θα έπρεπε να βάλουν τους εργοδότες σε σκέψεις. Μια έρευνα του Πανεπιστημίου του </w:t>
      </w:r>
      <w:r w:rsidRPr="00DD476A">
        <w:rPr>
          <w:rFonts w:ascii="Constantia" w:eastAsia="Calibri" w:hAnsi="Constantia" w:cs="Times New Roman"/>
          <w:lang w:val="en-US" w:eastAsia="en-US"/>
        </w:rPr>
        <w:t>Texas</w:t>
      </w:r>
      <w:r w:rsidRPr="00DD476A">
        <w:rPr>
          <w:rFonts w:ascii="Constantia" w:eastAsia="Calibri" w:hAnsi="Constantia" w:cs="Times New Roman"/>
          <w:lang w:eastAsia="en-US"/>
        </w:rPr>
        <w:t xml:space="preserve"> σε 20 εταιρείες διαπίστωσε ότι μετά τις απολύσεις </w:t>
      </w:r>
      <w:r w:rsidRPr="00DD476A">
        <w:rPr>
          <w:rFonts w:ascii="Constantia" w:eastAsia="Calibri" w:hAnsi="Constantia" w:cs="Times New Roman"/>
          <w:b/>
          <w:lang w:eastAsia="en-US"/>
        </w:rPr>
        <w:t>η πλειονότητα των εταιρειών υπέστη μείωση της κερδοφορίας για τουλάχιστον τρία χρόνια</w:t>
      </w:r>
      <w:r w:rsidRPr="00DD476A">
        <w:rPr>
          <w:rFonts w:ascii="Constantia" w:eastAsia="Calibri" w:hAnsi="Constantia" w:cs="Times New Roman"/>
          <w:lang w:eastAsia="en-US"/>
        </w:rPr>
        <w:t xml:space="preserve">. Επίσης, μια ομάδα ερευνητών από το Πανεπιστήμιο Auburn, το Πανεπιστήμιο Baylor και το Πανεπιστήμιο του Tennessee διαπίστωσε ότι </w:t>
      </w:r>
      <w:r w:rsidRPr="00DD476A">
        <w:rPr>
          <w:rFonts w:ascii="Constantia" w:eastAsia="Calibri" w:hAnsi="Constantia" w:cs="Times New Roman"/>
          <w:b/>
          <w:lang w:eastAsia="en-US"/>
        </w:rPr>
        <w:t>οι εταιρείες που κάνουν απολύσεις έχουν διπλάσιες πιθανότητες να υποβάλουν αίτηση πτώχευσης από τις εταιρείες που διατηρούν το προσωπικό τους</w:t>
      </w:r>
      <w:r w:rsidRPr="00DD476A">
        <w:rPr>
          <w:rFonts w:ascii="Constantia" w:eastAsia="Calibri" w:hAnsi="Constantia" w:cs="Times New Roman"/>
          <w:lang w:eastAsia="en-US"/>
        </w:rPr>
        <w:t>.</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Οι ερευνητές προτείνουν την αλλαγή στον τρόπο που οι επιχειρήσεις διαχειρίζονται το προσωπικό τους και θέτουν ως παράδειγμα το νομικό καθεστώς που ισχύει σε πολλές ευρωπαϊκές χώρες, αναφέροντας χαρακτηριστικά:</w:t>
      </w:r>
    </w:p>
    <w:p w:rsidR="00DD476A" w:rsidRDefault="00DD476A" w:rsidP="00DD476A">
      <w:pPr>
        <w:spacing w:after="160" w:line="259" w:lineRule="auto"/>
        <w:jc w:val="both"/>
        <w:rPr>
          <w:rFonts w:ascii="Constantia" w:eastAsia="Calibri" w:hAnsi="Constantia" w:cs="Times New Roman"/>
          <w:i/>
          <w:sz w:val="18"/>
          <w:szCs w:val="18"/>
          <w:lang w:eastAsia="en-US"/>
        </w:rPr>
      </w:pPr>
      <w:r w:rsidRPr="00DD476A">
        <w:rPr>
          <w:rFonts w:ascii="Constantia" w:eastAsia="Calibri" w:hAnsi="Constantia" w:cs="Times New Roman"/>
          <w:i/>
          <w:sz w:val="18"/>
          <w:szCs w:val="18"/>
          <w:lang w:eastAsia="en-US"/>
        </w:rPr>
        <w:t xml:space="preserve">«Πολλές κυβερνήσεις, αναγνωρίζοντας τις τεράστιες ζημιές που προκαλούν οι απολύσεις, </w:t>
      </w:r>
      <w:r w:rsidRPr="00DD476A">
        <w:rPr>
          <w:rFonts w:ascii="Constantia" w:eastAsia="Calibri" w:hAnsi="Constantia" w:cs="Times New Roman"/>
          <w:b/>
          <w:i/>
          <w:sz w:val="18"/>
          <w:szCs w:val="18"/>
          <w:lang w:eastAsia="en-US"/>
        </w:rPr>
        <w:t>έχουν ψηφίσει νόμους που προστατεύουν τους εργαζόμενους από αυτές</w:t>
      </w:r>
      <w:r w:rsidRPr="00DD476A">
        <w:rPr>
          <w:rFonts w:ascii="Constantia" w:eastAsia="Calibri" w:hAnsi="Constantia" w:cs="Times New Roman"/>
          <w:i/>
          <w:sz w:val="18"/>
          <w:szCs w:val="18"/>
          <w:lang w:eastAsia="en-US"/>
        </w:rPr>
        <w:t xml:space="preserve">. Για παράδειγμα, ορισμένες ευρωπαϊκές χώρες </w:t>
      </w:r>
      <w:r w:rsidRPr="00DD476A">
        <w:rPr>
          <w:rFonts w:ascii="Constantia" w:eastAsia="Calibri" w:hAnsi="Constantia" w:cs="Times New Roman"/>
          <w:b/>
          <w:i/>
          <w:sz w:val="18"/>
          <w:szCs w:val="18"/>
          <w:u w:val="single"/>
          <w:lang w:eastAsia="en-US"/>
        </w:rPr>
        <w:t>απαιτούν από τις εταιρείες να παρέχουν μια κοινωνική ή οικονομική αιτιολόγηση πριν μπορέσουν να προβούν σε απολύσεις</w:t>
      </w:r>
      <w:r w:rsidRPr="00DD476A">
        <w:rPr>
          <w:rFonts w:ascii="Constantia" w:eastAsia="Calibri" w:hAnsi="Constantia" w:cs="Times New Roman"/>
          <w:i/>
          <w:sz w:val="18"/>
          <w:szCs w:val="18"/>
          <w:u w:val="single"/>
          <w:lang w:eastAsia="en-US"/>
        </w:rPr>
        <w:t>.</w:t>
      </w:r>
      <w:r w:rsidRPr="00DD476A">
        <w:rPr>
          <w:rFonts w:ascii="Constantia" w:eastAsia="Calibri" w:hAnsi="Constantia" w:cs="Times New Roman"/>
          <w:i/>
          <w:sz w:val="18"/>
          <w:szCs w:val="18"/>
          <w:lang w:eastAsia="en-US"/>
        </w:rPr>
        <w:t xml:space="preserve"> (…) Ωστόσο, στις Ηνωμένες Πολιτείες οι εταιρείες μπορούν να προβούν σε απολύσεις κατά βούληση. Ανεξάρτητα από το πόσο εύκολο μπορεί να είναι η απόλυση, </w:t>
      </w:r>
      <w:r w:rsidRPr="00DD476A">
        <w:rPr>
          <w:rFonts w:ascii="Constantia" w:eastAsia="Calibri" w:hAnsi="Constantia" w:cs="Times New Roman"/>
          <w:b/>
          <w:i/>
          <w:sz w:val="18"/>
          <w:szCs w:val="18"/>
          <w:lang w:eastAsia="en-US"/>
        </w:rPr>
        <w:t>οι εργοδότες θα πρέπει να θυμούνται ότι κάτι τέτοιο θα έχει αργά ή γρήγορα αρνητικές συνέπειες</w:t>
      </w:r>
      <w:r w:rsidRPr="00DD476A">
        <w:rPr>
          <w:rFonts w:ascii="Constantia" w:eastAsia="Calibri" w:hAnsi="Constantia" w:cs="Times New Roman"/>
          <w:i/>
          <w:sz w:val="18"/>
          <w:szCs w:val="18"/>
          <w:lang w:eastAsia="en-US"/>
        </w:rPr>
        <w:t>.»</w:t>
      </w:r>
    </w:p>
    <w:p w:rsidR="00DD476A" w:rsidRPr="00DD476A" w:rsidRDefault="00DD476A" w:rsidP="00DD476A">
      <w:pPr>
        <w:spacing w:after="160" w:line="259" w:lineRule="auto"/>
        <w:jc w:val="both"/>
        <w:rPr>
          <w:rFonts w:ascii="Constantia" w:eastAsia="Calibri" w:hAnsi="Constantia" w:cs="Times New Roman"/>
          <w:i/>
          <w:sz w:val="18"/>
          <w:szCs w:val="18"/>
          <w:lang w:eastAsia="en-US"/>
        </w:rPr>
      </w:pPr>
    </w:p>
    <w:p w:rsidR="00DD476A" w:rsidRPr="00DD476A" w:rsidRDefault="00DD476A" w:rsidP="00DD476A">
      <w:pPr>
        <w:spacing w:after="160" w:line="259" w:lineRule="auto"/>
        <w:jc w:val="center"/>
        <w:rPr>
          <w:rFonts w:ascii="Constantia" w:eastAsia="Calibri" w:hAnsi="Constantia" w:cs="Times New Roman"/>
          <w:b/>
          <w:lang w:eastAsia="en-US"/>
        </w:rPr>
      </w:pPr>
      <w:r w:rsidRPr="00DD476A">
        <w:rPr>
          <w:rFonts w:ascii="Constantia" w:eastAsia="Calibri" w:hAnsi="Constantia" w:cs="Times New Roman"/>
          <w:b/>
          <w:lang w:eastAsia="en-US"/>
        </w:rPr>
        <w:lastRenderedPageBreak/>
        <w:t>Οι προτάσεις της ΟΙΕΛΕ για τις απολύσεις</w:t>
      </w: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 xml:space="preserve">Στην μελέτη μας για το </w:t>
      </w:r>
      <w:r w:rsidRPr="00DD476A">
        <w:rPr>
          <w:rFonts w:ascii="Constantia" w:eastAsia="Calibri" w:hAnsi="Constantia" w:cs="Times New Roman"/>
          <w:lang w:val="en-US" w:eastAsia="en-US"/>
        </w:rPr>
        <w:t>Big</w:t>
      </w:r>
      <w:r w:rsidRPr="00DD476A">
        <w:rPr>
          <w:rFonts w:ascii="Constantia" w:eastAsia="Calibri" w:hAnsi="Constantia" w:cs="Times New Roman"/>
          <w:lang w:eastAsia="en-US"/>
        </w:rPr>
        <w:t xml:space="preserve"> </w:t>
      </w:r>
      <w:r w:rsidRPr="00DD476A">
        <w:rPr>
          <w:rFonts w:ascii="Constantia" w:eastAsia="Calibri" w:hAnsi="Constantia" w:cs="Times New Roman"/>
          <w:lang w:val="en-US" w:eastAsia="en-US"/>
        </w:rPr>
        <w:t>Quit</w:t>
      </w:r>
      <w:r w:rsidRPr="00DD476A">
        <w:rPr>
          <w:rFonts w:ascii="Constantia" w:eastAsia="Calibri" w:hAnsi="Constantia" w:cs="Times New Roman"/>
          <w:lang w:eastAsia="en-US"/>
        </w:rPr>
        <w:t xml:space="preserve"> αναφέραμε ότι τα ιδιωτικά σχολεία, κυρίως μετά την ψήφιση του Νόμου Κεραμέως που απορρύθμισε τις εργασιακές μας σχέσεις, </w:t>
      </w:r>
      <w:r w:rsidRPr="00DD476A">
        <w:rPr>
          <w:rFonts w:ascii="Constantia" w:eastAsia="Calibri" w:hAnsi="Constantia" w:cs="Times New Roman"/>
          <w:b/>
          <w:lang w:eastAsia="en-US"/>
        </w:rPr>
        <w:t>δεν είναι ελκυστικός προορισμός εργασίας για τους εκπαιδευτικούς.</w:t>
      </w:r>
      <w:r w:rsidRPr="00DD476A">
        <w:rPr>
          <w:rFonts w:ascii="Constantia" w:eastAsia="Calibri" w:hAnsi="Constantia" w:cs="Times New Roman"/>
          <w:lang w:eastAsia="en-US"/>
        </w:rPr>
        <w:t xml:space="preserve"> Όλα αυτά, με βάση τα ποιοτικά στοιχεία που συλλέξαμε, οφείλονται κυρίως </w:t>
      </w:r>
      <w:r w:rsidRPr="00DD476A">
        <w:rPr>
          <w:rFonts w:ascii="Constantia" w:eastAsia="Calibri" w:hAnsi="Constantia" w:cs="Times New Roman"/>
          <w:b/>
          <w:lang w:eastAsia="en-US"/>
        </w:rPr>
        <w:t>στην εργασιακή ανασφάλεια και εκμετάλλευση, στην στασιμότητα στους μισθούς και στην υπερεντατικοποίηση της δουλειάς</w:t>
      </w:r>
      <w:r w:rsidRPr="00DD476A">
        <w:rPr>
          <w:rFonts w:ascii="Constantia" w:eastAsia="Calibri" w:hAnsi="Constantia" w:cs="Times New Roman"/>
          <w:lang w:eastAsia="en-US"/>
        </w:rPr>
        <w:t xml:space="preserve">. </w:t>
      </w: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 xml:space="preserve">Η ΟΙΕΛΕ έχει ως επιδίωξη </w:t>
      </w:r>
      <w:r w:rsidRPr="00DD476A">
        <w:rPr>
          <w:rFonts w:ascii="Constantia" w:eastAsia="Calibri" w:hAnsi="Constantia" w:cs="Times New Roman"/>
          <w:b/>
          <w:lang w:eastAsia="en-US"/>
        </w:rPr>
        <w:t>οι εκπαιδευτικοί να είναι ικανοποιημένοι στο χώρο τους και να παραμένουν στα ιδιωτικά σχολεία</w:t>
      </w:r>
      <w:r w:rsidRPr="00DD476A">
        <w:rPr>
          <w:rFonts w:ascii="Constantia" w:eastAsia="Calibri" w:hAnsi="Constantia" w:cs="Times New Roman"/>
          <w:lang w:eastAsia="en-US"/>
        </w:rPr>
        <w:t xml:space="preserve"> κι όχι να αποχωρούν για το δημόσιο ή να φεύγουν τελείως από το χώρο της εκπαίδευσης.  </w:t>
      </w:r>
      <w:r w:rsidRPr="00DD476A">
        <w:rPr>
          <w:rFonts w:ascii="Constantia" w:eastAsia="Calibri" w:hAnsi="Constantia" w:cs="Times New Roman"/>
          <w:b/>
          <w:lang w:eastAsia="en-US"/>
        </w:rPr>
        <w:t>Θεωρούμε πως αυτό μπορεί να επιτευχθεί με την εκλογίκευση του νομοθετικού πλαισίου</w:t>
      </w:r>
      <w:r w:rsidRPr="00DD476A">
        <w:rPr>
          <w:rFonts w:ascii="Constantia" w:eastAsia="Calibri" w:hAnsi="Constantia" w:cs="Times New Roman"/>
          <w:lang w:eastAsia="en-US"/>
        </w:rPr>
        <w:t xml:space="preserve"> που θα ενισχύσει το ρόλο του εκπαιδευτικού και θα βοηθήσει ταυτόχρονα τα ιδιωτικά σχολεία να είναι ελκυστικοί προορισμοί εργασίας. Μεταξύ των προτάσεων της ΟΙΕΛΕ είναι :</w:t>
      </w:r>
    </w:p>
    <w:p w:rsidR="00DD476A" w:rsidRPr="00DD476A" w:rsidRDefault="00DD476A" w:rsidP="00DD476A">
      <w:pPr>
        <w:numPr>
          <w:ilvl w:val="0"/>
          <w:numId w:val="6"/>
        </w:numPr>
        <w:spacing w:after="160" w:line="259" w:lineRule="auto"/>
        <w:contextualSpacing/>
        <w:jc w:val="both"/>
        <w:rPr>
          <w:rFonts w:ascii="Constantia" w:eastAsia="Calibri" w:hAnsi="Constantia" w:cs="Times New Roman"/>
          <w:lang w:eastAsia="en-US"/>
        </w:rPr>
      </w:pPr>
      <w:r w:rsidRPr="00DD476A">
        <w:rPr>
          <w:rFonts w:ascii="Constantia" w:eastAsia="Calibri" w:hAnsi="Constantia" w:cs="Times New Roman"/>
          <w:lang w:eastAsia="en-US"/>
        </w:rPr>
        <w:t xml:space="preserve">Η δημιουργία μιας ανεξάρτητης αρχής που θα ελέγχει, </w:t>
      </w:r>
      <w:r w:rsidRPr="00DD476A">
        <w:rPr>
          <w:rFonts w:ascii="Constantia" w:eastAsia="Calibri" w:hAnsi="Constantia" w:cs="Times New Roman"/>
          <w:b/>
          <w:u w:val="single"/>
          <w:lang w:eastAsia="en-US"/>
        </w:rPr>
        <w:t>αν ο εκπαιδευτικός το επιθυμεί</w:t>
      </w:r>
      <w:r w:rsidRPr="00DD476A">
        <w:rPr>
          <w:rFonts w:ascii="Constantia" w:eastAsia="Calibri" w:hAnsi="Constantia" w:cs="Times New Roman"/>
          <w:lang w:eastAsia="en-US"/>
        </w:rPr>
        <w:t xml:space="preserve">, τη νομιμότητα και την καταχρηστικότητα της καταγγελίας μιας σύμβασης </w:t>
      </w:r>
    </w:p>
    <w:p w:rsidR="00DD476A" w:rsidRPr="00DD476A" w:rsidRDefault="00DD476A" w:rsidP="00DD476A">
      <w:pPr>
        <w:numPr>
          <w:ilvl w:val="0"/>
          <w:numId w:val="6"/>
        </w:numPr>
        <w:spacing w:after="160" w:line="259" w:lineRule="auto"/>
        <w:contextualSpacing/>
        <w:jc w:val="both"/>
        <w:rPr>
          <w:rFonts w:ascii="Constantia" w:eastAsia="Calibri" w:hAnsi="Constantia" w:cs="Times New Roman"/>
          <w:lang w:eastAsia="en-US"/>
        </w:rPr>
      </w:pPr>
      <w:r w:rsidRPr="00DD476A">
        <w:rPr>
          <w:rFonts w:ascii="Constantia" w:eastAsia="Calibri" w:hAnsi="Constantia" w:cs="Times New Roman"/>
          <w:lang w:eastAsia="en-US"/>
        </w:rPr>
        <w:t xml:space="preserve">Η επίκληση σοβαρού λόγου </w:t>
      </w:r>
      <w:r w:rsidRPr="00DD476A">
        <w:rPr>
          <w:rFonts w:ascii="Constantia" w:eastAsia="Calibri" w:hAnsi="Constantia" w:cs="Times New Roman"/>
          <w:b/>
          <w:lang w:eastAsia="en-US"/>
        </w:rPr>
        <w:t>για απολύσεις στη διάρκεια του διδακτικού έτους</w:t>
      </w:r>
      <w:r w:rsidRPr="00DD476A">
        <w:rPr>
          <w:rFonts w:ascii="Constantia" w:eastAsia="Calibri" w:hAnsi="Constantia" w:cs="Times New Roman"/>
          <w:lang w:eastAsia="en-US"/>
        </w:rPr>
        <w:t>.</w:t>
      </w:r>
    </w:p>
    <w:p w:rsidR="00DD476A" w:rsidRDefault="00DD476A" w:rsidP="00DD476A">
      <w:pPr>
        <w:numPr>
          <w:ilvl w:val="0"/>
          <w:numId w:val="6"/>
        </w:numPr>
        <w:spacing w:after="160" w:line="259" w:lineRule="auto"/>
        <w:contextualSpacing/>
        <w:jc w:val="both"/>
        <w:rPr>
          <w:rFonts w:ascii="Constantia" w:eastAsia="Calibri" w:hAnsi="Constantia" w:cs="Times New Roman"/>
          <w:lang w:eastAsia="en-US"/>
        </w:rPr>
      </w:pPr>
      <w:r w:rsidRPr="00DD476A">
        <w:rPr>
          <w:rFonts w:ascii="Constantia" w:eastAsia="Calibri" w:hAnsi="Constantia" w:cs="Times New Roman"/>
          <w:lang w:eastAsia="en-US"/>
        </w:rPr>
        <w:t xml:space="preserve">Η ενισχυμένη αποζημίωση απόλυσης, </w:t>
      </w:r>
      <w:r w:rsidRPr="00DD476A">
        <w:rPr>
          <w:rFonts w:ascii="Constantia" w:eastAsia="Calibri" w:hAnsi="Constantia" w:cs="Times New Roman"/>
          <w:b/>
          <w:lang w:eastAsia="en-US"/>
        </w:rPr>
        <w:t>ως μέτρου αποτροπής «εύκολων» απολύσεων</w:t>
      </w:r>
      <w:r w:rsidRPr="00DD476A">
        <w:rPr>
          <w:rFonts w:ascii="Constantia" w:eastAsia="Calibri" w:hAnsi="Constantia" w:cs="Times New Roman"/>
          <w:lang w:eastAsia="en-US"/>
        </w:rPr>
        <w:t>, κυρίως αυτών που γίνονται για μείωση του εργασιακού κόστους.</w:t>
      </w:r>
    </w:p>
    <w:p w:rsidR="00DD476A" w:rsidRPr="00DD476A" w:rsidRDefault="00DD476A" w:rsidP="00DD476A">
      <w:pPr>
        <w:spacing w:after="160" w:line="259" w:lineRule="auto"/>
        <w:ind w:left="720"/>
        <w:contextualSpacing/>
        <w:jc w:val="both"/>
        <w:rPr>
          <w:rFonts w:ascii="Constantia" w:eastAsia="Calibri" w:hAnsi="Constantia" w:cs="Times New Roman"/>
          <w:lang w:eastAsia="en-US"/>
        </w:rPr>
      </w:pPr>
    </w:p>
    <w:p w:rsidR="00DD476A" w:rsidRPr="00DD476A" w:rsidRDefault="00DD476A" w:rsidP="00DD476A">
      <w:pPr>
        <w:spacing w:after="160" w:line="259" w:lineRule="auto"/>
        <w:jc w:val="both"/>
        <w:rPr>
          <w:rFonts w:ascii="Constantia" w:eastAsia="Calibri" w:hAnsi="Constantia" w:cs="Times New Roman"/>
          <w:lang w:eastAsia="en-US"/>
        </w:rPr>
      </w:pPr>
      <w:r w:rsidRPr="00DD476A">
        <w:rPr>
          <w:rFonts w:ascii="Constantia" w:eastAsia="Calibri" w:hAnsi="Constantia" w:cs="Times New Roman"/>
          <w:lang w:eastAsia="en-US"/>
        </w:rPr>
        <w:t>Αυτή τη στιγμή, δυστυχώς, </w:t>
      </w:r>
      <w:r w:rsidRPr="00DD476A">
        <w:rPr>
          <w:rFonts w:ascii="Constantia" w:eastAsia="Calibri" w:hAnsi="Constantia" w:cs="Times New Roman"/>
          <w:b/>
          <w:bCs/>
          <w:lang w:eastAsia="en-US"/>
        </w:rPr>
        <w:t>δεν υπάρχει απολύτως κανένας έλεγχος στη διαδικασία των καταγγελιών σύμβασης</w:t>
      </w:r>
      <w:r w:rsidRPr="00DD476A">
        <w:rPr>
          <w:rFonts w:ascii="Constantia" w:eastAsia="Calibri" w:hAnsi="Constantia" w:cs="Times New Roman"/>
          <w:lang w:eastAsia="en-US"/>
        </w:rPr>
        <w:t>, παρά μόνο αυτή των αστικών δικαστηρίων που είναι εξαιρετικά χρονοβόρα και κοστοβόρα για τους εκπαιδευτικούς. Να τονιστεί εδώ πως στις περισσότερες χώρες της Ευρώπης, αλλά και στις ΗΠΑ (με βάση το Education Act του 1964) </w:t>
      </w:r>
      <w:r w:rsidRPr="00DD476A">
        <w:rPr>
          <w:rFonts w:ascii="Constantia" w:eastAsia="Calibri" w:hAnsi="Constantia" w:cs="Times New Roman"/>
          <w:b/>
          <w:bCs/>
          <w:u w:val="single"/>
          <w:lang w:eastAsia="en-US"/>
        </w:rPr>
        <w:t>κάθε εκπαιδευτικός που απολύεται, αν θεωρεί ότι αδικήθηκε, έχει τη δυνατότητα προσφυγής σε μια ανεξάρτητη αρχή που άμεσα (και συνήθως δωρεάν) εξετάζει την περίπτωσή του.</w:t>
      </w:r>
    </w:p>
    <w:p w:rsidR="00DD476A" w:rsidRPr="00DD476A" w:rsidRDefault="00DD476A" w:rsidP="00DD476A">
      <w:pPr>
        <w:spacing w:after="160" w:line="259" w:lineRule="auto"/>
        <w:jc w:val="both"/>
        <w:rPr>
          <w:rFonts w:ascii="Calibri" w:eastAsia="Calibri" w:hAnsi="Calibri" w:cs="Times New Roman"/>
          <w:lang w:eastAsia="en-US"/>
        </w:rPr>
      </w:pPr>
    </w:p>
    <w:p w:rsidR="0083699C" w:rsidRPr="0083699C" w:rsidRDefault="0083699C" w:rsidP="0083699C">
      <w:pPr>
        <w:spacing w:line="276" w:lineRule="auto"/>
        <w:rPr>
          <w:rFonts w:asciiTheme="majorHAnsi" w:eastAsiaTheme="majorEastAsia" w:hAnsiTheme="majorHAnsi" w:cstheme="majorBidi"/>
          <w:caps/>
          <w:color w:val="000000" w:themeColor="text1"/>
          <w:spacing w:val="-20"/>
          <w:kern w:val="28"/>
          <w:sz w:val="56"/>
          <w:szCs w:val="56"/>
        </w:rPr>
      </w:pPr>
    </w:p>
    <w:sectPr w:rsidR="0083699C" w:rsidRPr="0083699C">
      <w:footerReference w:type="default" r:id="rId11"/>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00" w:rsidRDefault="00880500">
      <w:pPr>
        <w:spacing w:after="0" w:line="240" w:lineRule="auto"/>
      </w:pPr>
      <w:r>
        <w:separator/>
      </w:r>
    </w:p>
  </w:endnote>
  <w:endnote w:type="continuationSeparator" w:id="0">
    <w:p w:rsidR="00880500" w:rsidRDefault="0088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FC" w:rsidRDefault="007B0170">
    <w:pPr>
      <w:pStyle w:val="af5"/>
    </w:pPr>
    <w:r>
      <w:rPr>
        <w:noProof/>
      </w:rPr>
      <mc:AlternateContent>
        <mc:Choice Requires="wps">
          <w:drawing>
            <wp:anchor distT="0" distB="0" distL="114300" distR="114300" simplePos="0" relativeHeight="251667456" behindDoc="0" locked="0" layoutInCell="1" allowOverlap="1" wp14:editId="37AF1840">
              <wp:simplePos x="0" y="0"/>
              <wp:positionH relativeFrom="margin">
                <wp:align>center</wp:align>
              </wp:positionH>
              <wp:positionV relativeFrom="bottomMargin">
                <wp:align>top</wp:align>
              </wp:positionV>
              <wp:extent cx="6400800" cy="160655"/>
              <wp:effectExtent l="0" t="0" r="0" b="0"/>
              <wp:wrapNone/>
              <wp:docPr id="11"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FC" w:rsidRDefault="00E806FC">
                          <w:pPr>
                            <w:pStyle w:val="a8"/>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8"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" filled="f" stroked="f">
              <v:textbox style="mso-fit-shape-to-text:t" inset=",0,,0">
                <w:txbxContent>
                  <w:p w:rsidR="00E806FC" w:rsidRDefault="00E806FC">
                    <w:pPr>
                      <w:pStyle w:val="a8"/>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editId="534233BA">
              <wp:simplePos x="0" y="0"/>
              <mc:AlternateContent>
                <mc:Choice Requires="wp14">
                  <wp:positionH relativeFrom="margin">
                    <wp14:pctPosHOffset>95500</wp14:pctPosHOffset>
                  </wp:positionH>
                </mc:Choice>
                <mc:Fallback>
                  <wp:positionH relativeFrom="page">
                    <wp:posOffset>6613525</wp:posOffset>
                  </wp:positionH>
                </mc:Fallback>
              </mc:AlternateContent>
              <mc:AlternateContent>
                <mc:Choice Requires="wp14">
                  <wp:positionV relativeFrom="margin">
                    <wp14:pctPosVOffset>94000</wp14:pctPosVOffset>
                  </wp:positionV>
                </mc:Choice>
                <mc:Fallback>
                  <wp:positionV relativeFrom="page">
                    <wp:posOffset>9409430</wp:posOffset>
                  </wp:positionV>
                </mc:Fallback>
              </mc:AlternateContent>
              <wp:extent cx="457200" cy="685800"/>
              <wp:effectExtent l="0" t="0" r="0" b="0"/>
              <wp:wrapNone/>
              <wp:docPr id="12"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FC" w:rsidRDefault="007B0170">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sidR="009F6DFE">
                            <w:rPr>
                              <w:b/>
                              <w:bCs/>
                              <w:noProof/>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9"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" filled="f" stroked="f">
              <v:textbox style="layout-flow:vertical">
                <w:txbxContent>
                  <w:p w:rsidR="00E806FC" w:rsidRDefault="007B0170">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sidR="009F6DFE">
                      <w:rPr>
                        <w:b/>
                        <w:bCs/>
                        <w:noProof/>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editId="2DC756AA">
              <wp:simplePos x="0" y="0"/>
              <wp:positionH relativeFrom="margin">
                <wp:align>center</wp:align>
              </wp:positionH>
              <wp:positionV relativeFrom="margin">
                <wp:align>center</wp:align>
              </wp:positionV>
              <wp:extent cx="6848475" cy="9114790"/>
              <wp:effectExtent l="0" t="0" r="635" b="6350"/>
              <wp:wrapNone/>
              <wp:docPr id="13"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2B57EF92" id="Ορθογώνιο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" filled="f" strokecolor="black [3213]">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53548768">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-2500</wp14:pctPosVOffset>
                  </wp:positionV>
                </mc:Choice>
                <mc:Fallback>
                  <wp:positionV relativeFrom="page">
                    <wp:posOffset>498475</wp:posOffset>
                  </wp:positionV>
                </mc:Fallback>
              </mc:AlternateContent>
              <wp:extent cx="128270" cy="6297930"/>
              <wp:effectExtent l="0" t="0" r="0" b="0"/>
              <wp:wrapNone/>
              <wp:docPr id="15"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57FAD81F" id="Ορθογώνιο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" fillcolor="black [3213]" stroked="f">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14:editId="6CDB7DD7">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70000</wp14:pctPosVOffset>
                  </wp:positionV>
                </mc:Choice>
                <mc:Fallback>
                  <wp:positionV relativeFrom="page">
                    <wp:posOffset>7193280</wp:posOffset>
                  </wp:positionV>
                </mc:Fallback>
              </mc:AlternateContent>
              <wp:extent cx="128270" cy="2823210"/>
              <wp:effectExtent l="0" t="0" r="0" b="0"/>
              <wp:wrapNone/>
              <wp:docPr id="17"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3811F837" id="Ορθογώνιο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" fillcolor="#d1282e [3215]" stroked="f">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00" w:rsidRDefault="00880500">
      <w:pPr>
        <w:spacing w:after="0" w:line="240" w:lineRule="auto"/>
      </w:pPr>
      <w:r>
        <w:separator/>
      </w:r>
    </w:p>
  </w:footnote>
  <w:footnote w:type="continuationSeparator" w:id="0">
    <w:p w:rsidR="00880500" w:rsidRDefault="00880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E7F60"/>
    <w:multiLevelType w:val="hybridMultilevel"/>
    <w:tmpl w:val="EB8CF9B6"/>
    <w:lvl w:ilvl="0" w:tplc="0408000B">
      <w:start w:val="1"/>
      <w:numFmt w:val="bullet"/>
      <w:lvlText w:val=""/>
      <w:lvlJc w:val="left"/>
      <w:pPr>
        <w:ind w:left="773" w:hanging="360"/>
      </w:pPr>
      <w:rPr>
        <w:rFonts w:ascii="Wingdings" w:hAnsi="Wingdings"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 w15:restartNumberingAfterBreak="0">
    <w:nsid w:val="2FE40490"/>
    <w:multiLevelType w:val="hybridMultilevel"/>
    <w:tmpl w:val="04769C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CE5826"/>
    <w:multiLevelType w:val="hybridMultilevel"/>
    <w:tmpl w:val="D2B4BC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51A6D0D"/>
    <w:multiLevelType w:val="hybridMultilevel"/>
    <w:tmpl w:val="A072BA2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8E405E"/>
    <w:multiLevelType w:val="hybridMultilevel"/>
    <w:tmpl w:val="BB86B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82913EB"/>
    <w:multiLevelType w:val="hybridMultilevel"/>
    <w:tmpl w:val="B8587EA6"/>
    <w:lvl w:ilvl="0" w:tplc="D26CF8C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1E"/>
    <w:rsid w:val="000E537B"/>
    <w:rsid w:val="002768A5"/>
    <w:rsid w:val="00330F37"/>
    <w:rsid w:val="004A321E"/>
    <w:rsid w:val="00536DF3"/>
    <w:rsid w:val="0057200C"/>
    <w:rsid w:val="006372F4"/>
    <w:rsid w:val="007B0170"/>
    <w:rsid w:val="0083699C"/>
    <w:rsid w:val="00841219"/>
    <w:rsid w:val="00880500"/>
    <w:rsid w:val="009F6DFE"/>
    <w:rsid w:val="00D30D7C"/>
    <w:rsid w:val="00DD476A"/>
    <w:rsid w:val="00E3652B"/>
    <w:rsid w:val="00E806FC"/>
    <w:rsid w:val="00FB28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29144-F1BF-4A89-A14F-360681AD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pPr>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3">
    <w:name w:val="heading 3"/>
    <w:basedOn w:val="a"/>
    <w:next w:val="a"/>
    <w:link w:val="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5">
    <w:name w:val="heading 5"/>
    <w:basedOn w:val="a"/>
    <w:next w:val="a"/>
    <w:link w:val="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7">
    <w:name w:val="heading 7"/>
    <w:basedOn w:val="a"/>
    <w:next w:val="a"/>
    <w:link w:val="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bCs/>
      <w:caps/>
      <w:color w:val="7A7A7A" w:themeColor="accent1"/>
      <w:sz w:val="28"/>
      <w:szCs w:val="28"/>
    </w:rPr>
  </w:style>
  <w:style w:type="character" w:customStyle="1" w:styleId="2Char">
    <w:name w:val="Επικεφαλίδα 2 Char"/>
    <w:basedOn w:val="a0"/>
    <w:link w:val="2"/>
    <w:uiPriority w:val="9"/>
    <w:semiHidden/>
    <w:rPr>
      <w:rFonts w:asciiTheme="majorHAnsi" w:eastAsiaTheme="majorEastAsia" w:hAnsiTheme="majorHAnsi" w:cstheme="majorBidi"/>
      <w:b/>
      <w:bCs/>
      <w:color w:val="7A7A7A" w:themeColor="accent1"/>
      <w:sz w:val="26"/>
      <w:szCs w:val="26"/>
    </w:rPr>
  </w:style>
  <w:style w:type="character" w:customStyle="1" w:styleId="3Char">
    <w:name w:val="Επικεφαλίδα 3 Char"/>
    <w:basedOn w:val="a0"/>
    <w:link w:val="3"/>
    <w:uiPriority w:val="9"/>
    <w:semiHidden/>
    <w:rPr>
      <w:rFonts w:eastAsiaTheme="majorEastAsia" w:cstheme="majorBidi"/>
      <w:b/>
      <w:bCs/>
      <w:caps/>
      <w:color w:val="D1282E" w:themeColor="text2"/>
    </w:rPr>
  </w:style>
  <w:style w:type="character" w:customStyle="1" w:styleId="4Char">
    <w:name w:val="Επικεφαλίδα 4 Char"/>
    <w:basedOn w:val="a0"/>
    <w:link w:val="4"/>
    <w:uiPriority w:val="9"/>
    <w:semiHidden/>
    <w:rPr>
      <w:rFonts w:asciiTheme="majorHAnsi" w:eastAsiaTheme="majorEastAsia" w:hAnsiTheme="majorHAnsi" w:cstheme="majorBidi"/>
      <w:bCs/>
      <w:i/>
      <w:iCs/>
      <w:color w:val="7A7A7A" w:themeColor="accent1"/>
    </w:rPr>
  </w:style>
  <w:style w:type="character" w:customStyle="1" w:styleId="5Char">
    <w:name w:val="Επικεφαλίδα 5 Char"/>
    <w:basedOn w:val="a0"/>
    <w:link w:val="5"/>
    <w:uiPriority w:val="9"/>
    <w:semiHidden/>
    <w:rPr>
      <w:rFonts w:eastAsiaTheme="majorEastAsia" w:cstheme="majorBidi"/>
      <w:b/>
      <w:color w:val="5B5B5B" w:themeColor="accent1" w:themeShade="BF"/>
    </w:rPr>
  </w:style>
  <w:style w:type="character" w:customStyle="1" w:styleId="6Char">
    <w:name w:val="Επικεφαλίδα 6 Char"/>
    <w:basedOn w:val="a0"/>
    <w:link w:val="6"/>
    <w:uiPriority w:val="9"/>
    <w:semiHidden/>
    <w:rPr>
      <w:rFonts w:asciiTheme="majorHAnsi" w:eastAsiaTheme="majorEastAsia" w:hAnsiTheme="majorHAnsi" w:cstheme="majorBidi"/>
      <w:i/>
      <w:iCs/>
      <w:color w:val="5B5B5B" w:themeColor="accent1" w:themeShade="BF"/>
    </w:rPr>
  </w:style>
  <w:style w:type="character" w:customStyle="1" w:styleId="7Char">
    <w:name w:val="Επικεφαλίδα 7 Char"/>
    <w:basedOn w:val="a0"/>
    <w:link w:val="7"/>
    <w:uiPriority w:val="9"/>
    <w:semiHidden/>
    <w:rPr>
      <w:rFonts w:eastAsiaTheme="majorEastAsia" w:cstheme="majorBidi"/>
      <w:b/>
      <w:iCs/>
      <w:color w:val="D1282E" w:themeColor="text2"/>
    </w:rPr>
  </w:style>
  <w:style w:type="character" w:customStyle="1" w:styleId="8Char">
    <w:name w:val="Επικεφαλίδα 8 Char"/>
    <w:basedOn w:val="a0"/>
    <w:link w:val="8"/>
    <w:uiPriority w:val="9"/>
    <w:semiHidden/>
    <w:rPr>
      <w:rFonts w:asciiTheme="majorHAnsi" w:eastAsiaTheme="majorEastAsia" w:hAnsiTheme="majorHAnsi" w:cstheme="majorBidi"/>
      <w:color w:val="7A7A7A" w:themeColor="accent1"/>
      <w:sz w:val="20"/>
      <w:szCs w:val="20"/>
    </w:rPr>
  </w:style>
  <w:style w:type="character" w:customStyle="1" w:styleId="9Char">
    <w:name w:val="Επικεφαλίδα 9 Char"/>
    <w:basedOn w:val="a0"/>
    <w:link w:val="9"/>
    <w:uiPriority w:val="9"/>
    <w:semiHidden/>
    <w:rPr>
      <w:rFonts w:asciiTheme="majorHAnsi" w:eastAsiaTheme="majorEastAsia" w:hAnsiTheme="majorHAnsi" w:cstheme="majorBidi"/>
      <w:i/>
      <w:iCs/>
      <w:color w:val="5B5B5B" w:themeColor="accent1" w:themeShade="BF"/>
      <w:sz w:val="20"/>
      <w:szCs w:val="20"/>
    </w:rPr>
  </w:style>
  <w:style w:type="paragraph" w:styleId="a3">
    <w:name w:val="caption"/>
    <w:basedOn w:val="a"/>
    <w:next w:val="a"/>
    <w:uiPriority w:val="35"/>
    <w:unhideWhenUsed/>
    <w:qFormat/>
    <w:pPr>
      <w:spacing w:line="240" w:lineRule="auto"/>
    </w:pPr>
    <w:rPr>
      <w:bCs/>
      <w:caps/>
      <w:color w:val="7A7A7A" w:themeColor="accent1"/>
      <w:sz w:val="18"/>
      <w:szCs w:val="18"/>
    </w:rPr>
  </w:style>
  <w:style w:type="paragraph" w:styleId="a4">
    <w:name w:val="Title"/>
    <w:basedOn w:val="a"/>
    <w:next w:val="a"/>
    <w:link w:val="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Char">
    <w:name w:val="Τίτλος Char"/>
    <w:basedOn w:val="a0"/>
    <w:link w:val="a4"/>
    <w:uiPriority w:val="10"/>
    <w:rPr>
      <w:rFonts w:asciiTheme="majorHAnsi" w:eastAsiaTheme="majorEastAsia" w:hAnsiTheme="majorHAnsi" w:cstheme="majorBidi"/>
      <w:caps/>
      <w:color w:val="000000" w:themeColor="text1"/>
      <w:spacing w:val="-20"/>
      <w:kern w:val="28"/>
      <w:sz w:val="72"/>
      <w:szCs w:val="72"/>
    </w:rPr>
  </w:style>
  <w:style w:type="paragraph" w:styleId="a5">
    <w:name w:val="Subtitle"/>
    <w:basedOn w:val="a"/>
    <w:next w:val="a"/>
    <w:link w:val="Char0"/>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Char0">
    <w:name w:val="Υπότιτλος Char"/>
    <w:basedOn w:val="a0"/>
    <w:link w:val="a5"/>
    <w:uiPriority w:val="11"/>
    <w:rPr>
      <w:rFonts w:asciiTheme="majorHAnsi" w:eastAsiaTheme="majorEastAsia" w:hAnsiTheme="majorHAnsi" w:cstheme="majorBidi"/>
      <w:iCs/>
      <w:caps/>
      <w:color w:val="D1282E" w:themeColor="text2"/>
      <w:sz w:val="36"/>
      <w:szCs w:val="36"/>
    </w:rPr>
  </w:style>
  <w:style w:type="character" w:styleId="a6">
    <w:name w:val="Strong"/>
    <w:basedOn w:val="a0"/>
    <w:uiPriority w:val="22"/>
    <w:qFormat/>
    <w:rPr>
      <w:b/>
      <w:bCs/>
    </w:rPr>
  </w:style>
  <w:style w:type="character" w:styleId="a7">
    <w:name w:val="Emphasis"/>
    <w:basedOn w:val="a0"/>
    <w:uiPriority w:val="20"/>
    <w:qFormat/>
    <w:rPr>
      <w:i/>
      <w:iCs/>
    </w:rPr>
  </w:style>
  <w:style w:type="paragraph" w:styleId="a8">
    <w:name w:val="No Spacing"/>
    <w:link w:val="Char1"/>
    <w:uiPriority w:val="1"/>
    <w:qFormat/>
    <w:pPr>
      <w:spacing w:after="0" w:line="240" w:lineRule="auto"/>
    </w:pPr>
  </w:style>
  <w:style w:type="character" w:customStyle="1" w:styleId="Char1">
    <w:name w:val="Χωρίς διάστιχο Char"/>
    <w:basedOn w:val="a0"/>
    <w:link w:val="a8"/>
    <w:uiPriority w:val="1"/>
  </w:style>
  <w:style w:type="paragraph" w:styleId="a9">
    <w:name w:val="List Paragraph"/>
    <w:basedOn w:val="a"/>
    <w:uiPriority w:val="34"/>
    <w:qFormat/>
    <w:pPr>
      <w:ind w:left="720"/>
      <w:contextualSpacing/>
    </w:pPr>
  </w:style>
  <w:style w:type="paragraph" w:styleId="aa">
    <w:name w:val="Quote"/>
    <w:basedOn w:val="a"/>
    <w:next w:val="a"/>
    <w:link w:val="Char2"/>
    <w:uiPriority w:val="29"/>
    <w:qFormat/>
    <w:pPr>
      <w:spacing w:line="360" w:lineRule="auto"/>
    </w:pPr>
    <w:rPr>
      <w:i/>
      <w:iCs/>
      <w:color w:val="7A7A7A" w:themeColor="accent1"/>
      <w:sz w:val="28"/>
    </w:rPr>
  </w:style>
  <w:style w:type="character" w:customStyle="1" w:styleId="Char2">
    <w:name w:val="Απόσπασμα Char"/>
    <w:basedOn w:val="a0"/>
    <w:link w:val="aa"/>
    <w:uiPriority w:val="29"/>
    <w:rPr>
      <w:i/>
      <w:iCs/>
      <w:color w:val="7A7A7A" w:themeColor="accent1"/>
      <w:sz w:val="28"/>
    </w:rPr>
  </w:style>
  <w:style w:type="paragraph" w:styleId="ab">
    <w:name w:val="Intense Quote"/>
    <w:basedOn w:val="a"/>
    <w:next w:val="a"/>
    <w:link w:val="Char3"/>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har3">
    <w:name w:val="Έντονο απόσπασμα Char"/>
    <w:basedOn w:val="a0"/>
    <w:link w:val="ab"/>
    <w:uiPriority w:val="30"/>
    <w:rPr>
      <w:b/>
      <w:bCs/>
      <w:i/>
      <w:iCs/>
      <w:color w:val="7F7F7F" w:themeColor="text1" w:themeTint="80"/>
      <w:sz w:val="26"/>
    </w:rPr>
  </w:style>
  <w:style w:type="character" w:styleId="ac">
    <w:name w:val="Subtle Emphasis"/>
    <w:basedOn w:val="a0"/>
    <w:uiPriority w:val="19"/>
    <w:qFormat/>
    <w:rPr>
      <w:i/>
      <w:iCs/>
      <w:color w:val="7A7A7A" w:themeColor="accent1"/>
    </w:rPr>
  </w:style>
  <w:style w:type="character" w:styleId="ad">
    <w:name w:val="Intense Emphasis"/>
    <w:basedOn w:val="a0"/>
    <w:uiPriority w:val="21"/>
    <w:qFormat/>
    <w:rPr>
      <w:b/>
      <w:bCs/>
      <w:i/>
      <w:iCs/>
      <w:color w:val="D1282E" w:themeColor="text2"/>
    </w:rPr>
  </w:style>
  <w:style w:type="character" w:styleId="ae">
    <w:name w:val="Subtle Reference"/>
    <w:basedOn w:val="a0"/>
    <w:uiPriority w:val="31"/>
    <w:qFormat/>
    <w:rPr>
      <w:rFonts w:asciiTheme="minorHAnsi" w:hAnsiTheme="minorHAnsi"/>
      <w:smallCaps/>
      <w:color w:val="F5C201" w:themeColor="accent2"/>
      <w:sz w:val="22"/>
      <w:u w:val="none"/>
    </w:rPr>
  </w:style>
  <w:style w:type="character" w:styleId="af">
    <w:name w:val="Intense Reference"/>
    <w:basedOn w:val="a0"/>
    <w:uiPriority w:val="32"/>
    <w:qFormat/>
    <w:rPr>
      <w:rFonts w:asciiTheme="minorHAnsi" w:hAnsiTheme="minorHAnsi"/>
      <w:b/>
      <w:bCs/>
      <w:caps/>
      <w:color w:val="F5C201" w:themeColor="accent2"/>
      <w:spacing w:val="5"/>
      <w:sz w:val="22"/>
      <w:u w:val="single"/>
    </w:rPr>
  </w:style>
  <w:style w:type="character" w:styleId="af0">
    <w:name w:val="Book Title"/>
    <w:basedOn w:val="a0"/>
    <w:uiPriority w:val="33"/>
    <w:qFormat/>
    <w:rPr>
      <w:rFonts w:asciiTheme="minorHAnsi" w:hAnsiTheme="minorHAnsi"/>
      <w:b/>
      <w:bCs/>
      <w:caps/>
      <w:color w:val="3D3D3D" w:themeColor="accent1" w:themeShade="80"/>
      <w:spacing w:val="5"/>
      <w:sz w:val="22"/>
    </w:rPr>
  </w:style>
  <w:style w:type="paragraph" w:styleId="af1">
    <w:name w:val="TOC Heading"/>
    <w:basedOn w:val="1"/>
    <w:next w:val="a"/>
    <w:uiPriority w:val="39"/>
    <w:semiHidden/>
    <w:unhideWhenUsed/>
    <w:qFormat/>
    <w:pPr>
      <w:outlineLvl w:val="9"/>
    </w:pPr>
  </w:style>
  <w:style w:type="paragraph" w:styleId="af2">
    <w:name w:val="Balloon Text"/>
    <w:basedOn w:val="a"/>
    <w:link w:val="Char4"/>
    <w:uiPriority w:val="99"/>
    <w:semiHidden/>
    <w:unhideWhenUsed/>
    <w:pPr>
      <w:spacing w:after="0" w:line="240" w:lineRule="auto"/>
    </w:pPr>
    <w:rPr>
      <w:rFonts w:ascii="Tahoma" w:hAnsi="Tahoma" w:cs="Tahoma"/>
      <w:sz w:val="16"/>
      <w:szCs w:val="16"/>
    </w:rPr>
  </w:style>
  <w:style w:type="character" w:customStyle="1" w:styleId="Char4">
    <w:name w:val="Κείμενο πλαισίου Char"/>
    <w:basedOn w:val="a0"/>
    <w:link w:val="af2"/>
    <w:uiPriority w:val="99"/>
    <w:semiHidden/>
    <w:rPr>
      <w:rFonts w:ascii="Tahoma" w:hAnsi="Tahoma" w:cs="Tahoma"/>
      <w:sz w:val="16"/>
      <w:szCs w:val="16"/>
    </w:rPr>
  </w:style>
  <w:style w:type="character" w:styleId="af3">
    <w:name w:val="Placeholder Text"/>
    <w:basedOn w:val="a0"/>
    <w:uiPriority w:val="99"/>
    <w:rPr>
      <w:color w:val="808080"/>
    </w:rPr>
  </w:style>
  <w:style w:type="paragraph" w:styleId="af4">
    <w:name w:val="header"/>
    <w:basedOn w:val="a"/>
    <w:link w:val="Char5"/>
    <w:uiPriority w:val="99"/>
    <w:unhideWhenUsed/>
    <w:pPr>
      <w:tabs>
        <w:tab w:val="center" w:pos="4680"/>
        <w:tab w:val="right" w:pos="9360"/>
      </w:tabs>
      <w:spacing w:after="0" w:line="240" w:lineRule="auto"/>
    </w:pPr>
  </w:style>
  <w:style w:type="character" w:customStyle="1" w:styleId="Char5">
    <w:name w:val="Κεφαλίδα Char"/>
    <w:basedOn w:val="a0"/>
    <w:link w:val="af4"/>
    <w:uiPriority w:val="99"/>
  </w:style>
  <w:style w:type="paragraph" w:styleId="af5">
    <w:name w:val="footer"/>
    <w:basedOn w:val="a"/>
    <w:link w:val="Char6"/>
    <w:uiPriority w:val="99"/>
    <w:unhideWhenUsed/>
    <w:pPr>
      <w:tabs>
        <w:tab w:val="center" w:pos="4680"/>
        <w:tab w:val="right" w:pos="9360"/>
      </w:tabs>
      <w:spacing w:after="0" w:line="240" w:lineRule="auto"/>
    </w:pPr>
  </w:style>
  <w:style w:type="character" w:customStyle="1" w:styleId="Char6">
    <w:name w:val="Υποσέλιδο Char"/>
    <w:basedOn w:val="a0"/>
    <w:link w:val="af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iele.gr/h-oiele-paradidei-simera-ston-prothypourgo-stin-politiki-igesia-tou-ypaith-kai-sta-politika-kommata-ti-mavri-vivlo-tou-big-quit-stin-idiotiki-ekpaidefsi-kai-kalei-se-dialogo-gia-na-antimetopistoun-ta/" TargetMode="Externa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20strix\AppData\Roaming\Microsoft\&#928;&#961;&#972;&#964;&#965;&#960;&#945;\&#913;&#957;&#945;&#966;&#959;&#961;&#940;%20(&#913;&#960;&#945;&#961;&#945;&#943;&#964;&#951;&#964;&#951;%20&#963;&#967;&#949;&#948;&#943;&#945;&#963;&#95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FE38C08-1993-4174-907C-CB84EE700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Αναφορά (Απαραίτητη σχεδίαση)</Template>
  <TotalTime>0</TotalTime>
  <Pages>5</Pages>
  <Words>2027</Words>
  <Characters>10952</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Κλαδικό Ινστιτούτο ΟΙΕΛΕ</vt:lpstr>
    </vt:vector>
  </TitlesOfParts>
  <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Κλαδικό Ινστιτούτο ΟΙΕΛΕ</dc:title>
  <dc:subject/>
  <dc:creator>rog strix</dc:creator>
  <cp:keywords/>
  <cp:lastModifiedBy>Λογαριασμός Microsoft</cp:lastModifiedBy>
  <cp:revision>2</cp:revision>
  <dcterms:created xsi:type="dcterms:W3CDTF">2024-07-02T13:22:00Z</dcterms:created>
  <dcterms:modified xsi:type="dcterms:W3CDTF">2024-07-02T13:22:00Z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