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DE282" w14:textId="292653E7" w:rsidR="0012123B" w:rsidRDefault="009A1265">
      <w:pPr>
        <w:rPr>
          <w:noProof/>
        </w:rPr>
      </w:pPr>
      <w:bookmarkStart w:id="0" w:name="_GoBack"/>
      <w:bookmarkEnd w:id="0"/>
      <w:r>
        <w:rPr>
          <w:noProof/>
          <w:lang w:eastAsia="el-GR"/>
        </w:rPr>
        <w:drawing>
          <wp:inline distT="0" distB="0" distL="0" distR="0" wp14:anchorId="0D9DD017" wp14:editId="58719994">
            <wp:extent cx="5943600" cy="22764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14:paraId="3105BBC7" w14:textId="7C727FAD" w:rsidR="009A1265" w:rsidRPr="009A1265" w:rsidRDefault="009A1265" w:rsidP="009A1265">
      <w:pPr>
        <w:keepNext/>
        <w:spacing w:after="0" w:line="240" w:lineRule="auto"/>
        <w:ind w:left="720"/>
        <w:jc w:val="right"/>
        <w:outlineLvl w:val="1"/>
        <w:rPr>
          <w:rFonts w:ascii="Arial" w:eastAsia="Batang" w:hAnsi="Arial" w:cs="Arial"/>
          <w:b/>
          <w:sz w:val="16"/>
          <w:szCs w:val="16"/>
          <w:lang w:eastAsia="el-GR"/>
        </w:rPr>
      </w:pPr>
      <w:r w:rsidRPr="009A1265">
        <w:rPr>
          <w:rFonts w:ascii="Arial" w:eastAsia="Batang" w:hAnsi="Arial" w:cs="Arial"/>
          <w:sz w:val="36"/>
          <w:szCs w:val="36"/>
          <w:lang w:eastAsia="el-GR"/>
        </w:rPr>
        <w:t xml:space="preserve">  </w:t>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r>
        <w:rPr>
          <w:rFonts w:ascii="Arial" w:eastAsia="Batang" w:hAnsi="Arial" w:cs="Arial"/>
          <w:sz w:val="36"/>
          <w:szCs w:val="36"/>
          <w:lang w:eastAsia="el-GR"/>
        </w:rPr>
        <w:tab/>
      </w:r>
      <w:proofErr w:type="spellStart"/>
      <w:r w:rsidRPr="009A1265">
        <w:rPr>
          <w:rFonts w:ascii="Arial" w:eastAsia="Batang" w:hAnsi="Arial" w:cs="Arial"/>
          <w:b/>
          <w:sz w:val="16"/>
          <w:szCs w:val="16"/>
          <w:lang w:eastAsia="el-GR"/>
        </w:rPr>
        <w:t>Αρθ</w:t>
      </w:r>
      <w:proofErr w:type="spellEnd"/>
      <w:r w:rsidRPr="009A1265">
        <w:rPr>
          <w:rFonts w:ascii="Arial" w:eastAsia="Batang" w:hAnsi="Arial" w:cs="Arial"/>
          <w:b/>
          <w:sz w:val="16"/>
          <w:szCs w:val="16"/>
          <w:lang w:eastAsia="el-GR"/>
        </w:rPr>
        <w:t xml:space="preserve">. </w:t>
      </w:r>
      <w:proofErr w:type="spellStart"/>
      <w:r w:rsidRPr="009A1265">
        <w:rPr>
          <w:rFonts w:ascii="Arial" w:eastAsia="Batang" w:hAnsi="Arial" w:cs="Arial"/>
          <w:b/>
          <w:sz w:val="16"/>
          <w:szCs w:val="16"/>
          <w:lang w:eastAsia="el-GR"/>
        </w:rPr>
        <w:t>Ιδρ</w:t>
      </w:r>
      <w:proofErr w:type="spellEnd"/>
      <w:r w:rsidRPr="009A1265">
        <w:rPr>
          <w:rFonts w:ascii="Arial" w:eastAsia="Batang" w:hAnsi="Arial" w:cs="Arial"/>
          <w:b/>
          <w:sz w:val="16"/>
          <w:szCs w:val="16"/>
          <w:lang w:eastAsia="el-GR"/>
        </w:rPr>
        <w:t xml:space="preserve">. Απόφασης </w:t>
      </w:r>
      <w:proofErr w:type="spellStart"/>
      <w:r w:rsidRPr="009A1265">
        <w:rPr>
          <w:rFonts w:ascii="Arial" w:eastAsia="Batang" w:hAnsi="Arial" w:cs="Arial"/>
          <w:b/>
          <w:sz w:val="16"/>
          <w:szCs w:val="16"/>
          <w:lang w:eastAsia="el-GR"/>
        </w:rPr>
        <w:t>Πρωτοδ</w:t>
      </w:r>
      <w:proofErr w:type="spellEnd"/>
      <w:r w:rsidRPr="009A1265">
        <w:rPr>
          <w:rFonts w:ascii="Arial" w:eastAsia="Batang" w:hAnsi="Arial" w:cs="Arial"/>
          <w:b/>
          <w:sz w:val="16"/>
          <w:szCs w:val="16"/>
          <w:lang w:eastAsia="el-GR"/>
        </w:rPr>
        <w:t>. Αθηνών 20376/58</w:t>
      </w:r>
    </w:p>
    <w:p w14:paraId="44018853" w14:textId="77777777" w:rsidR="009A1265" w:rsidRPr="009A1265" w:rsidRDefault="009A1265" w:rsidP="009A1265">
      <w:pPr>
        <w:spacing w:after="0" w:line="240" w:lineRule="auto"/>
        <w:jc w:val="right"/>
        <w:rPr>
          <w:rFonts w:ascii="Arial" w:eastAsia="Batang" w:hAnsi="Arial" w:cs="Arial"/>
          <w:b/>
          <w:sz w:val="16"/>
          <w:szCs w:val="16"/>
          <w:lang w:eastAsia="el-GR"/>
        </w:rPr>
      </w:pPr>
      <w:r w:rsidRPr="009A1265">
        <w:rPr>
          <w:rFonts w:ascii="Arial" w:eastAsia="Batang" w:hAnsi="Arial" w:cs="Arial"/>
          <w:b/>
          <w:sz w:val="16"/>
          <w:szCs w:val="16"/>
          <w:lang w:eastAsia="el-GR"/>
        </w:rPr>
        <w:t>Χαλκοκονδύλη 13, 104-32, Αθήνα</w:t>
      </w:r>
    </w:p>
    <w:p w14:paraId="09D7B97D" w14:textId="77777777" w:rsidR="009A1265" w:rsidRPr="009A1265" w:rsidRDefault="009A1265" w:rsidP="009A1265">
      <w:pPr>
        <w:keepNext/>
        <w:spacing w:after="0" w:line="240" w:lineRule="auto"/>
        <w:jc w:val="right"/>
        <w:outlineLvl w:val="0"/>
        <w:rPr>
          <w:rFonts w:ascii="Arial" w:eastAsia="Batang" w:hAnsi="Arial" w:cs="Arial"/>
          <w:b/>
          <w:sz w:val="16"/>
          <w:szCs w:val="16"/>
          <w:lang w:eastAsia="el-GR"/>
        </w:rPr>
      </w:pPr>
      <w:proofErr w:type="spellStart"/>
      <w:r w:rsidRPr="009A1265">
        <w:rPr>
          <w:rFonts w:ascii="Arial" w:eastAsia="Batang" w:hAnsi="Arial" w:cs="Arial"/>
          <w:b/>
          <w:sz w:val="16"/>
          <w:szCs w:val="16"/>
          <w:lang w:eastAsia="el-GR"/>
        </w:rPr>
        <w:t>Τηλ</w:t>
      </w:r>
      <w:proofErr w:type="spellEnd"/>
      <w:r w:rsidRPr="009A1265">
        <w:rPr>
          <w:rFonts w:ascii="Arial" w:eastAsia="Batang" w:hAnsi="Arial" w:cs="Arial"/>
          <w:b/>
          <w:sz w:val="16"/>
          <w:szCs w:val="16"/>
          <w:lang w:eastAsia="el-GR"/>
        </w:rPr>
        <w:t>: 5238148, 5230819</w:t>
      </w:r>
    </w:p>
    <w:p w14:paraId="33F3A204" w14:textId="77777777" w:rsidR="009A1265" w:rsidRPr="009A1265" w:rsidRDefault="009A1265" w:rsidP="009A1265">
      <w:pPr>
        <w:spacing w:after="0" w:line="240" w:lineRule="auto"/>
        <w:jc w:val="right"/>
        <w:rPr>
          <w:rFonts w:ascii="Arial" w:eastAsia="Batang" w:hAnsi="Arial" w:cs="Arial"/>
          <w:b/>
          <w:sz w:val="16"/>
          <w:szCs w:val="16"/>
          <w:lang w:eastAsia="el-GR"/>
        </w:rPr>
      </w:pPr>
      <w:r w:rsidRPr="009A1265">
        <w:rPr>
          <w:rFonts w:ascii="Arial" w:eastAsia="Batang" w:hAnsi="Arial" w:cs="Arial"/>
          <w:b/>
          <w:sz w:val="16"/>
          <w:szCs w:val="16"/>
          <w:lang w:val="en-US" w:eastAsia="el-GR"/>
        </w:rPr>
        <w:t>Fax</w:t>
      </w:r>
      <w:r w:rsidRPr="009A1265">
        <w:rPr>
          <w:rFonts w:ascii="Arial" w:eastAsia="Batang" w:hAnsi="Arial" w:cs="Arial"/>
          <w:b/>
          <w:sz w:val="16"/>
          <w:szCs w:val="16"/>
          <w:lang w:eastAsia="el-GR"/>
        </w:rPr>
        <w:t>: 5230819</w:t>
      </w:r>
    </w:p>
    <w:p w14:paraId="249B305F" w14:textId="77777777" w:rsidR="009A1265" w:rsidRPr="009A1265" w:rsidRDefault="009A1265" w:rsidP="009A1265">
      <w:pPr>
        <w:spacing w:after="0" w:line="240" w:lineRule="auto"/>
        <w:jc w:val="right"/>
        <w:rPr>
          <w:rFonts w:ascii="Arial" w:eastAsia="Batang" w:hAnsi="Arial" w:cs="Arial"/>
          <w:b/>
          <w:sz w:val="16"/>
          <w:szCs w:val="16"/>
          <w:lang w:eastAsia="el-GR"/>
        </w:rPr>
      </w:pPr>
      <w:proofErr w:type="spellStart"/>
      <w:r w:rsidRPr="009A1265">
        <w:rPr>
          <w:rFonts w:ascii="Arial" w:eastAsia="Batang" w:hAnsi="Arial" w:cs="Arial"/>
          <w:b/>
          <w:sz w:val="16"/>
          <w:szCs w:val="16"/>
          <w:lang w:val="de-DE" w:eastAsia="el-GR"/>
        </w:rPr>
        <w:t>e-mail</w:t>
      </w:r>
      <w:proofErr w:type="spellEnd"/>
      <w:r w:rsidRPr="009A1265">
        <w:rPr>
          <w:rFonts w:ascii="Arial" w:eastAsia="Batang" w:hAnsi="Arial" w:cs="Arial"/>
          <w:b/>
          <w:sz w:val="16"/>
          <w:szCs w:val="16"/>
          <w:lang w:val="de-DE" w:eastAsia="el-GR"/>
        </w:rPr>
        <w:t xml:space="preserve">: </w:t>
      </w:r>
      <w:proofErr w:type="spellStart"/>
      <w:r w:rsidRPr="009A1265">
        <w:rPr>
          <w:rFonts w:ascii="Arial" w:eastAsia="Batang" w:hAnsi="Arial" w:cs="Arial"/>
          <w:b/>
          <w:color w:val="000080"/>
          <w:sz w:val="16"/>
          <w:szCs w:val="16"/>
          <w:lang w:val="en-US" w:eastAsia="el-GR"/>
        </w:rPr>
        <w:t>oieleomospondia</w:t>
      </w:r>
      <w:proofErr w:type="spellEnd"/>
      <w:r w:rsidRPr="009A1265">
        <w:rPr>
          <w:rFonts w:ascii="Arial" w:eastAsia="Batang" w:hAnsi="Arial" w:cs="Arial"/>
          <w:b/>
          <w:color w:val="000080"/>
          <w:sz w:val="16"/>
          <w:szCs w:val="16"/>
          <w:lang w:eastAsia="el-GR"/>
        </w:rPr>
        <w:t>@</w:t>
      </w:r>
      <w:proofErr w:type="spellStart"/>
      <w:r w:rsidRPr="009A1265">
        <w:rPr>
          <w:rFonts w:ascii="Arial" w:eastAsia="Batang" w:hAnsi="Arial" w:cs="Arial"/>
          <w:b/>
          <w:color w:val="000080"/>
          <w:sz w:val="16"/>
          <w:szCs w:val="16"/>
          <w:lang w:val="en-US" w:eastAsia="el-GR"/>
        </w:rPr>
        <w:t>gmail</w:t>
      </w:r>
      <w:proofErr w:type="spellEnd"/>
      <w:r w:rsidRPr="009A1265">
        <w:rPr>
          <w:rFonts w:ascii="Arial" w:eastAsia="Batang" w:hAnsi="Arial" w:cs="Arial"/>
          <w:b/>
          <w:color w:val="000080"/>
          <w:sz w:val="16"/>
          <w:szCs w:val="16"/>
          <w:lang w:eastAsia="el-GR"/>
        </w:rPr>
        <w:t>.</w:t>
      </w:r>
      <w:r w:rsidRPr="009A1265">
        <w:rPr>
          <w:rFonts w:ascii="Arial" w:eastAsia="Batang" w:hAnsi="Arial" w:cs="Arial"/>
          <w:b/>
          <w:color w:val="000080"/>
          <w:sz w:val="16"/>
          <w:szCs w:val="16"/>
          <w:lang w:val="en-US" w:eastAsia="el-GR"/>
        </w:rPr>
        <w:t>com</w:t>
      </w:r>
    </w:p>
    <w:p w14:paraId="709B79D6" w14:textId="77777777" w:rsidR="009A1265" w:rsidRPr="009A1265" w:rsidRDefault="009A1265" w:rsidP="009A1265">
      <w:pPr>
        <w:spacing w:after="0" w:line="240" w:lineRule="auto"/>
        <w:jc w:val="right"/>
        <w:rPr>
          <w:rFonts w:ascii="Arial" w:eastAsia="Batang" w:hAnsi="Arial" w:cs="Arial"/>
          <w:b/>
          <w:sz w:val="16"/>
          <w:szCs w:val="16"/>
          <w:lang w:val="fr-FR" w:eastAsia="el-GR"/>
        </w:rPr>
      </w:pPr>
      <w:r w:rsidRPr="009A1265">
        <w:rPr>
          <w:rFonts w:ascii="Arial" w:eastAsia="Batang" w:hAnsi="Arial" w:cs="Arial"/>
          <w:b/>
          <w:sz w:val="16"/>
          <w:szCs w:val="16"/>
          <w:lang w:val="fr-FR" w:eastAsia="el-GR"/>
        </w:rPr>
        <w:t xml:space="preserve"> </w:t>
      </w:r>
      <w:proofErr w:type="gramStart"/>
      <w:r w:rsidRPr="009A1265">
        <w:rPr>
          <w:rFonts w:ascii="Arial" w:eastAsia="Batang" w:hAnsi="Arial" w:cs="Arial"/>
          <w:b/>
          <w:sz w:val="16"/>
          <w:szCs w:val="16"/>
          <w:lang w:val="fr-FR" w:eastAsia="el-GR"/>
        </w:rPr>
        <w:t>site</w:t>
      </w:r>
      <w:proofErr w:type="gramEnd"/>
      <w:r w:rsidRPr="009A1265">
        <w:rPr>
          <w:rFonts w:ascii="Arial" w:eastAsia="Batang" w:hAnsi="Arial" w:cs="Arial"/>
          <w:b/>
          <w:sz w:val="16"/>
          <w:szCs w:val="16"/>
          <w:lang w:val="fr-FR" w:eastAsia="el-GR"/>
        </w:rPr>
        <w:t xml:space="preserve">:          </w:t>
      </w:r>
      <w:r w:rsidRPr="009A1265">
        <w:rPr>
          <w:rFonts w:ascii="Arial" w:eastAsia="Batang" w:hAnsi="Arial" w:cs="Arial"/>
          <w:b/>
          <w:color w:val="800000"/>
          <w:sz w:val="16"/>
          <w:szCs w:val="16"/>
          <w:lang w:val="fr-FR" w:eastAsia="el-GR"/>
        </w:rPr>
        <w:t>www.oiele.gr</w:t>
      </w:r>
      <w:r w:rsidRPr="009A1265">
        <w:rPr>
          <w:rFonts w:ascii="Arial" w:eastAsia="Times New Roman" w:hAnsi="Arial" w:cs="Arial"/>
          <w:b/>
          <w:sz w:val="16"/>
          <w:szCs w:val="16"/>
          <w:lang w:eastAsia="el-GR"/>
        </w:rPr>
        <w:t xml:space="preserve">                                                       </w:t>
      </w:r>
    </w:p>
    <w:p w14:paraId="179DF1F8" w14:textId="0B7A0FC1" w:rsidR="009A1265" w:rsidRPr="009A1265" w:rsidRDefault="009A1265" w:rsidP="009A1265">
      <w:pPr>
        <w:spacing w:after="0" w:line="240" w:lineRule="auto"/>
        <w:rPr>
          <w:rFonts w:ascii="Batang" w:eastAsia="Batang" w:hAnsi="Batang" w:cs="Times New Roman"/>
          <w:b/>
          <w:sz w:val="24"/>
          <w:szCs w:val="24"/>
          <w:lang w:eastAsia="el-GR"/>
        </w:rPr>
      </w:pPr>
      <w:r w:rsidRPr="009A1265">
        <w:rPr>
          <w:rFonts w:ascii="Batang" w:eastAsia="Batang" w:hAnsi="Batang" w:cs="Times New Roman"/>
          <w:b/>
          <w:sz w:val="24"/>
          <w:szCs w:val="24"/>
          <w:lang w:eastAsia="el-GR"/>
        </w:rPr>
        <w:t>_____________________________________________________________________</w:t>
      </w:r>
      <w:r>
        <w:rPr>
          <w:rFonts w:ascii="Batang" w:eastAsia="Batang" w:hAnsi="Batang" w:cs="Times New Roman"/>
          <w:b/>
          <w:sz w:val="24"/>
          <w:szCs w:val="24"/>
          <w:lang w:eastAsia="el-GR"/>
        </w:rPr>
        <w:t>________</w:t>
      </w:r>
    </w:p>
    <w:p w14:paraId="215867E0" w14:textId="4F176AC4" w:rsidR="009A1265" w:rsidRPr="00DA2E9F" w:rsidRDefault="009A1265" w:rsidP="009A1265">
      <w:pPr>
        <w:keepNext/>
        <w:spacing w:after="0" w:line="240" w:lineRule="auto"/>
        <w:ind w:left="4320"/>
        <w:outlineLvl w:val="2"/>
        <w:rPr>
          <w:rFonts w:ascii="Constantia" w:eastAsia="Batang" w:hAnsi="Constantia" w:cstheme="minorHAnsi"/>
          <w:b/>
          <w:sz w:val="24"/>
          <w:szCs w:val="24"/>
          <w:lang w:eastAsia="el-GR"/>
        </w:rPr>
      </w:pPr>
      <w:r w:rsidRPr="00DA2E9F">
        <w:rPr>
          <w:rFonts w:ascii="Constantia" w:eastAsia="Batang" w:hAnsi="Constantia" w:cs="Arial"/>
          <w:b/>
          <w:sz w:val="24"/>
          <w:szCs w:val="24"/>
          <w:lang w:eastAsia="el-GR"/>
        </w:rPr>
        <w:t xml:space="preserve">                          </w:t>
      </w:r>
      <w:r w:rsidR="00542192" w:rsidRPr="00DA2E9F">
        <w:rPr>
          <w:rFonts w:ascii="Constantia" w:eastAsia="Batang" w:hAnsi="Constantia" w:cs="Arial"/>
          <w:b/>
          <w:sz w:val="24"/>
          <w:szCs w:val="24"/>
          <w:lang w:eastAsia="el-GR"/>
        </w:rPr>
        <w:t xml:space="preserve">         </w:t>
      </w:r>
      <w:r w:rsidRPr="00DA2E9F">
        <w:rPr>
          <w:rFonts w:ascii="Constantia" w:eastAsia="Batang" w:hAnsi="Constantia" w:cs="Arial"/>
          <w:b/>
          <w:sz w:val="24"/>
          <w:szCs w:val="24"/>
          <w:lang w:eastAsia="el-GR"/>
        </w:rPr>
        <w:t xml:space="preserve">  </w:t>
      </w:r>
      <w:r w:rsidRPr="00DA2E9F">
        <w:rPr>
          <w:rFonts w:ascii="Constantia" w:eastAsia="Batang" w:hAnsi="Constantia" w:cstheme="minorHAnsi"/>
          <w:b/>
          <w:sz w:val="24"/>
          <w:szCs w:val="24"/>
          <w:lang w:eastAsia="el-GR"/>
        </w:rPr>
        <w:t xml:space="preserve">Αθήνα, </w:t>
      </w:r>
      <w:r w:rsidR="00751E21">
        <w:rPr>
          <w:rFonts w:ascii="Constantia" w:eastAsia="Batang" w:hAnsi="Constantia" w:cstheme="minorHAnsi"/>
          <w:b/>
          <w:sz w:val="24"/>
          <w:szCs w:val="24"/>
          <w:lang w:eastAsia="el-GR"/>
        </w:rPr>
        <w:t>21/5/2024</w:t>
      </w:r>
    </w:p>
    <w:p w14:paraId="40A9655C" w14:textId="3F109A32" w:rsidR="009A1265" w:rsidRPr="00DA2E9F" w:rsidRDefault="00E11D1F" w:rsidP="009A1265">
      <w:pPr>
        <w:ind w:left="180" w:hanging="180"/>
        <w:jc w:val="both"/>
        <w:rPr>
          <w:rFonts w:ascii="Constantia" w:eastAsia="Batang" w:hAnsi="Constantia" w:cs="Arial"/>
          <w:b/>
          <w:sz w:val="24"/>
          <w:szCs w:val="24"/>
        </w:rPr>
      </w:pP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r w:rsidRPr="00DA2E9F">
        <w:rPr>
          <w:rFonts w:ascii="Constantia" w:eastAsia="Batang" w:hAnsi="Constantia" w:cs="Arial"/>
          <w:bCs/>
          <w:sz w:val="24"/>
          <w:szCs w:val="24"/>
        </w:rPr>
        <w:tab/>
      </w:r>
      <w:proofErr w:type="spellStart"/>
      <w:r w:rsidRPr="00DA2E9F">
        <w:rPr>
          <w:rFonts w:ascii="Constantia" w:eastAsia="Batang" w:hAnsi="Constantia" w:cs="Arial"/>
          <w:b/>
          <w:sz w:val="24"/>
          <w:szCs w:val="24"/>
        </w:rPr>
        <w:t>Αριθμ</w:t>
      </w:r>
      <w:proofErr w:type="spellEnd"/>
      <w:r w:rsidRPr="00DA2E9F">
        <w:rPr>
          <w:rFonts w:ascii="Constantia" w:eastAsia="Batang" w:hAnsi="Constantia" w:cs="Arial"/>
          <w:b/>
          <w:sz w:val="24"/>
          <w:szCs w:val="24"/>
        </w:rPr>
        <w:t xml:space="preserve">. </w:t>
      </w:r>
      <w:proofErr w:type="spellStart"/>
      <w:r w:rsidRPr="00DA2E9F">
        <w:rPr>
          <w:rFonts w:ascii="Constantia" w:eastAsia="Batang" w:hAnsi="Constantia" w:cs="Arial"/>
          <w:b/>
          <w:sz w:val="24"/>
          <w:szCs w:val="24"/>
        </w:rPr>
        <w:t>Πρωτ</w:t>
      </w:r>
      <w:proofErr w:type="spellEnd"/>
      <w:r w:rsidRPr="00DA2E9F">
        <w:rPr>
          <w:rFonts w:ascii="Constantia" w:eastAsia="Batang" w:hAnsi="Constantia" w:cs="Arial"/>
          <w:b/>
          <w:sz w:val="24"/>
          <w:szCs w:val="24"/>
        </w:rPr>
        <w:t xml:space="preserve">: </w:t>
      </w:r>
      <w:r w:rsidR="00751E21">
        <w:rPr>
          <w:rFonts w:ascii="Constantia" w:eastAsia="Batang" w:hAnsi="Constantia" w:cs="Arial"/>
          <w:b/>
          <w:sz w:val="24"/>
          <w:szCs w:val="24"/>
        </w:rPr>
        <w:t>3546</w:t>
      </w:r>
    </w:p>
    <w:p w14:paraId="5DA3D7AA" w14:textId="77777777" w:rsidR="0026717E" w:rsidRPr="00DA2E9F" w:rsidRDefault="0026717E" w:rsidP="009A1265">
      <w:pPr>
        <w:ind w:left="180" w:hanging="180"/>
        <w:jc w:val="both"/>
        <w:rPr>
          <w:rFonts w:ascii="Constantia" w:eastAsia="Batang" w:hAnsi="Constantia" w:cs="Arial"/>
          <w:b/>
          <w:sz w:val="24"/>
          <w:szCs w:val="24"/>
        </w:rPr>
      </w:pPr>
    </w:p>
    <w:p w14:paraId="0D368FF4" w14:textId="77777777" w:rsidR="0026717E" w:rsidRPr="00DA2E9F" w:rsidRDefault="0026717E" w:rsidP="009A1265">
      <w:pPr>
        <w:ind w:left="180" w:hanging="180"/>
        <w:jc w:val="both"/>
        <w:rPr>
          <w:rFonts w:ascii="Constantia" w:eastAsia="Batang" w:hAnsi="Constantia" w:cs="Arial"/>
          <w:b/>
          <w:sz w:val="24"/>
          <w:szCs w:val="24"/>
        </w:rPr>
      </w:pPr>
    </w:p>
    <w:p w14:paraId="2FE3A158" w14:textId="5585A1BE" w:rsidR="00DA2E9F" w:rsidRPr="00751E21" w:rsidRDefault="00751E21" w:rsidP="00DA2E9F">
      <w:pPr>
        <w:rPr>
          <w:rFonts w:ascii="Constantia" w:hAnsi="Constantia"/>
          <w:b/>
          <w:bCs/>
          <w:sz w:val="24"/>
          <w:szCs w:val="24"/>
          <w:u w:val="single"/>
        </w:rPr>
      </w:pPr>
      <w:r w:rsidRPr="00751E21">
        <w:rPr>
          <w:rFonts w:ascii="Constantia" w:hAnsi="Constantia"/>
          <w:b/>
          <w:bCs/>
          <w:sz w:val="24"/>
          <w:szCs w:val="24"/>
          <w:u w:val="single"/>
        </w:rPr>
        <w:t>ΠΡΟΣ</w:t>
      </w:r>
    </w:p>
    <w:p w14:paraId="0F500B27" w14:textId="4EFAB452" w:rsidR="00751E21" w:rsidRPr="00751E21" w:rsidRDefault="00751E21" w:rsidP="00DA2E9F">
      <w:pPr>
        <w:rPr>
          <w:rFonts w:ascii="Constantia" w:hAnsi="Constantia"/>
          <w:sz w:val="24"/>
          <w:szCs w:val="24"/>
        </w:rPr>
      </w:pPr>
      <w:r w:rsidRPr="00751E21">
        <w:rPr>
          <w:rFonts w:ascii="Constantia" w:hAnsi="Constantia"/>
          <w:sz w:val="24"/>
          <w:szCs w:val="24"/>
        </w:rPr>
        <w:t>Την Προϊσταμένη Δ/</w:t>
      </w:r>
      <w:proofErr w:type="spellStart"/>
      <w:r w:rsidRPr="00751E21">
        <w:rPr>
          <w:rFonts w:ascii="Constantia" w:hAnsi="Constantia"/>
          <w:sz w:val="24"/>
          <w:szCs w:val="24"/>
        </w:rPr>
        <w:t>νσης</w:t>
      </w:r>
      <w:proofErr w:type="spellEnd"/>
      <w:r w:rsidRPr="00751E21">
        <w:rPr>
          <w:rFonts w:ascii="Constantia" w:hAnsi="Constantia"/>
          <w:sz w:val="24"/>
          <w:szCs w:val="24"/>
        </w:rPr>
        <w:t xml:space="preserve"> Π.Ε. Βοιωτίας κ. Π. Χουλιάρα-Σιδερά</w:t>
      </w:r>
      <w:r w:rsidRPr="00751E21">
        <w:rPr>
          <w:rStyle w:val="a3"/>
          <w:rFonts w:ascii="Constantia" w:hAnsi="Constantia" w:cs="Arial"/>
          <w:color w:val="000000"/>
          <w:sz w:val="24"/>
          <w:szCs w:val="24"/>
          <w:shd w:val="clear" w:color="auto" w:fill="FFFFFF"/>
        </w:rPr>
        <w:t xml:space="preserve"> </w:t>
      </w:r>
    </w:p>
    <w:p w14:paraId="27E746A2" w14:textId="77777777" w:rsidR="00751E21" w:rsidRDefault="00751E21" w:rsidP="00DA2E9F">
      <w:pPr>
        <w:rPr>
          <w:rFonts w:ascii="Constantia" w:hAnsi="Constantia"/>
          <w:sz w:val="24"/>
          <w:szCs w:val="24"/>
        </w:rPr>
      </w:pPr>
    </w:p>
    <w:p w14:paraId="224FF922" w14:textId="59082103" w:rsidR="00751E21" w:rsidRPr="00751E21" w:rsidRDefault="00751E21" w:rsidP="00DA2E9F">
      <w:pPr>
        <w:rPr>
          <w:rFonts w:ascii="Constantia" w:hAnsi="Constantia"/>
          <w:b/>
          <w:bCs/>
          <w:sz w:val="24"/>
          <w:szCs w:val="24"/>
          <w:u w:val="single"/>
        </w:rPr>
      </w:pPr>
      <w:r w:rsidRPr="00751E21">
        <w:rPr>
          <w:rFonts w:ascii="Constantia" w:hAnsi="Constantia"/>
          <w:b/>
          <w:bCs/>
          <w:sz w:val="24"/>
          <w:szCs w:val="24"/>
          <w:u w:val="single"/>
        </w:rPr>
        <w:t>ΚΟΙΝΟΠΟΙΗΣΗ</w:t>
      </w:r>
    </w:p>
    <w:p w14:paraId="396B7AAF" w14:textId="6E8D86D2" w:rsidR="00751E21" w:rsidRPr="00751E21" w:rsidRDefault="00751E21" w:rsidP="00751E21">
      <w:pPr>
        <w:shd w:val="clear" w:color="auto" w:fill="FFFFFF"/>
        <w:spacing w:after="0" w:line="360" w:lineRule="atLeast"/>
        <w:rPr>
          <w:rFonts w:ascii="Constantia" w:eastAsia="Times New Roman" w:hAnsi="Constantia" w:cs="Arial"/>
          <w:color w:val="222222"/>
          <w:sz w:val="24"/>
          <w:szCs w:val="24"/>
          <w:lang w:eastAsia="el-GR"/>
        </w:rPr>
      </w:pPr>
      <w:bookmarkStart w:id="1" w:name="_Hlk155953464"/>
      <w:r>
        <w:rPr>
          <w:rFonts w:ascii="Constantia" w:eastAsia="Times New Roman" w:hAnsi="Constantia" w:cs="Arial"/>
          <w:color w:val="222222"/>
          <w:sz w:val="24"/>
          <w:szCs w:val="24"/>
          <w:lang w:eastAsia="el-GR"/>
        </w:rPr>
        <w:t>-</w:t>
      </w:r>
      <w:r w:rsidRPr="00751E21">
        <w:rPr>
          <w:rFonts w:ascii="Constantia" w:eastAsia="Times New Roman" w:hAnsi="Constantia" w:cs="Arial"/>
          <w:color w:val="222222"/>
          <w:sz w:val="24"/>
          <w:szCs w:val="24"/>
          <w:lang w:eastAsia="el-GR"/>
        </w:rPr>
        <w:t>Υφυπουργό Παιδείας Θρησκευμάτων και Αθλητισμού κ. Ζ. Μακρή</w:t>
      </w:r>
    </w:p>
    <w:bookmarkEnd w:id="1"/>
    <w:p w14:paraId="49ADFB2C" w14:textId="77777777" w:rsidR="00751E21" w:rsidRDefault="00751E21" w:rsidP="00751E21">
      <w:pPr>
        <w:shd w:val="clear" w:color="auto" w:fill="FFFFFF"/>
        <w:spacing w:after="0" w:line="240" w:lineRule="auto"/>
        <w:jc w:val="both"/>
        <w:rPr>
          <w:rFonts w:ascii="Constantia" w:eastAsia="Times New Roman" w:hAnsi="Constantia" w:cs="Tahoma"/>
          <w:color w:val="333333"/>
          <w:sz w:val="24"/>
          <w:szCs w:val="24"/>
          <w:shd w:val="clear" w:color="auto" w:fill="FAFAFA"/>
          <w:lang w:eastAsia="el-GR"/>
        </w:rPr>
      </w:pPr>
    </w:p>
    <w:p w14:paraId="0F88F321" w14:textId="467A1B8D" w:rsidR="00751E21" w:rsidRPr="00751E21" w:rsidRDefault="00751E21" w:rsidP="00751E21">
      <w:pPr>
        <w:shd w:val="clear" w:color="auto" w:fill="FFFFFF"/>
        <w:spacing w:after="0" w:line="240" w:lineRule="auto"/>
        <w:jc w:val="both"/>
        <w:rPr>
          <w:rFonts w:ascii="Constantia" w:eastAsia="Times New Roman" w:hAnsi="Constantia" w:cs="Tahoma"/>
          <w:color w:val="333333"/>
          <w:sz w:val="24"/>
          <w:szCs w:val="24"/>
          <w:shd w:val="clear" w:color="auto" w:fill="FAFAFA"/>
          <w:lang w:eastAsia="el-GR"/>
        </w:rPr>
      </w:pPr>
      <w:r>
        <w:rPr>
          <w:rFonts w:ascii="Constantia" w:eastAsia="Times New Roman" w:hAnsi="Constantia" w:cs="Tahoma"/>
          <w:color w:val="333333"/>
          <w:sz w:val="24"/>
          <w:szCs w:val="24"/>
          <w:shd w:val="clear" w:color="auto" w:fill="FAFAFA"/>
          <w:lang w:eastAsia="el-GR"/>
        </w:rPr>
        <w:t>-</w:t>
      </w:r>
      <w:r w:rsidRPr="00751E21">
        <w:rPr>
          <w:rFonts w:ascii="Constantia" w:eastAsia="Times New Roman" w:hAnsi="Constantia" w:cs="Tahoma"/>
          <w:color w:val="333333"/>
          <w:sz w:val="24"/>
          <w:szCs w:val="24"/>
          <w:shd w:val="clear" w:color="auto" w:fill="FAFAFA"/>
          <w:lang w:eastAsia="el-GR"/>
        </w:rPr>
        <w:t>Γενικό Γραμματέα Πρωτοβάθμιας, Δευτεροβάθμιας Εκπαίδευσης και Ειδικής Αγωγής και Εκπαίδευσης του Υπουργείου Παιδείας, Θρησκευμάτων και Αθλητισμού κ. Γ. Κατσαρό</w:t>
      </w:r>
    </w:p>
    <w:p w14:paraId="7D3E45C9" w14:textId="77777777" w:rsidR="00751E21" w:rsidRDefault="00751E21" w:rsidP="00751E21">
      <w:pPr>
        <w:shd w:val="clear" w:color="auto" w:fill="FFFFFF"/>
        <w:spacing w:after="0" w:line="240" w:lineRule="auto"/>
        <w:rPr>
          <w:rFonts w:ascii="Constantia" w:eastAsia="Times New Roman" w:hAnsi="Constantia" w:cs="Arial"/>
          <w:color w:val="222222"/>
          <w:sz w:val="24"/>
          <w:szCs w:val="24"/>
          <w:lang w:eastAsia="el-GR"/>
        </w:rPr>
      </w:pPr>
    </w:p>
    <w:p w14:paraId="13E3F4C9" w14:textId="557FD467" w:rsidR="00751E21" w:rsidRPr="00751E21" w:rsidRDefault="00751E21" w:rsidP="00751E21">
      <w:pPr>
        <w:shd w:val="clear" w:color="auto" w:fill="FFFFFF"/>
        <w:spacing w:after="0" w:line="240" w:lineRule="auto"/>
        <w:rPr>
          <w:rFonts w:ascii="Constantia" w:eastAsia="Times New Roman" w:hAnsi="Constantia" w:cs="Times New Roman"/>
          <w:color w:val="222222"/>
          <w:sz w:val="24"/>
          <w:szCs w:val="24"/>
          <w:lang w:eastAsia="el-GR"/>
        </w:rPr>
      </w:pPr>
      <w:r>
        <w:rPr>
          <w:rFonts w:ascii="Constantia" w:eastAsia="Times New Roman" w:hAnsi="Constantia" w:cs="Arial"/>
          <w:color w:val="222222"/>
          <w:sz w:val="24"/>
          <w:szCs w:val="24"/>
          <w:lang w:eastAsia="el-GR"/>
        </w:rPr>
        <w:t>-</w:t>
      </w:r>
      <w:r w:rsidRPr="00751E21">
        <w:rPr>
          <w:rFonts w:ascii="Constantia" w:eastAsia="Times New Roman" w:hAnsi="Constantia" w:cs="Arial"/>
          <w:color w:val="222222"/>
          <w:sz w:val="24"/>
          <w:szCs w:val="24"/>
          <w:lang w:eastAsia="el-GR"/>
        </w:rPr>
        <w:t>Προϊσταμένη της Δ/</w:t>
      </w:r>
      <w:proofErr w:type="spellStart"/>
      <w:r w:rsidRPr="00751E21">
        <w:rPr>
          <w:rFonts w:ascii="Constantia" w:eastAsia="Times New Roman" w:hAnsi="Constantia" w:cs="Arial"/>
          <w:color w:val="222222"/>
          <w:sz w:val="24"/>
          <w:szCs w:val="24"/>
          <w:lang w:eastAsia="el-GR"/>
        </w:rPr>
        <w:t>νσης</w:t>
      </w:r>
      <w:proofErr w:type="spellEnd"/>
      <w:r w:rsidRPr="00751E21">
        <w:rPr>
          <w:rFonts w:ascii="Constantia" w:eastAsia="Times New Roman" w:hAnsi="Constantia" w:cs="Arial"/>
          <w:color w:val="222222"/>
          <w:sz w:val="24"/>
          <w:szCs w:val="24"/>
          <w:lang w:eastAsia="el-GR"/>
        </w:rPr>
        <w:t xml:space="preserve"> Ιδ. </w:t>
      </w:r>
      <w:proofErr w:type="spellStart"/>
      <w:r w:rsidRPr="00751E21">
        <w:rPr>
          <w:rFonts w:ascii="Constantia" w:eastAsia="Times New Roman" w:hAnsi="Constantia" w:cs="Arial"/>
          <w:color w:val="222222"/>
          <w:sz w:val="24"/>
          <w:szCs w:val="24"/>
          <w:lang w:eastAsia="el-GR"/>
        </w:rPr>
        <w:t>Εκπ</w:t>
      </w:r>
      <w:proofErr w:type="spellEnd"/>
      <w:r w:rsidRPr="00751E21">
        <w:rPr>
          <w:rFonts w:ascii="Constantia" w:eastAsia="Times New Roman" w:hAnsi="Constantia" w:cs="Arial"/>
          <w:color w:val="222222"/>
          <w:sz w:val="24"/>
          <w:szCs w:val="24"/>
          <w:lang w:eastAsia="el-GR"/>
        </w:rPr>
        <w:t>/</w:t>
      </w:r>
      <w:proofErr w:type="spellStart"/>
      <w:r w:rsidRPr="00751E21">
        <w:rPr>
          <w:rFonts w:ascii="Constantia" w:eastAsia="Times New Roman" w:hAnsi="Constantia" w:cs="Arial"/>
          <w:color w:val="222222"/>
          <w:sz w:val="24"/>
          <w:szCs w:val="24"/>
          <w:lang w:eastAsia="el-GR"/>
        </w:rPr>
        <w:t>σης</w:t>
      </w:r>
      <w:proofErr w:type="spellEnd"/>
      <w:r w:rsidRPr="00751E21">
        <w:rPr>
          <w:rFonts w:ascii="Constantia" w:eastAsia="Times New Roman" w:hAnsi="Constantia" w:cs="Arial"/>
          <w:color w:val="222222"/>
          <w:sz w:val="24"/>
          <w:szCs w:val="24"/>
          <w:lang w:eastAsia="el-GR"/>
        </w:rPr>
        <w:t xml:space="preserve"> του Υπουργείου Παιδείας Θρησκευμάτων και Αθλητισμού κ. Π. </w:t>
      </w:r>
      <w:proofErr w:type="spellStart"/>
      <w:r w:rsidRPr="00751E21">
        <w:rPr>
          <w:rFonts w:ascii="Constantia" w:eastAsia="Times New Roman" w:hAnsi="Constantia" w:cs="Arial"/>
          <w:color w:val="222222"/>
          <w:sz w:val="24"/>
          <w:szCs w:val="24"/>
          <w:lang w:eastAsia="el-GR"/>
        </w:rPr>
        <w:t>Ρούνη</w:t>
      </w:r>
      <w:proofErr w:type="spellEnd"/>
      <w:r w:rsidRPr="00751E21">
        <w:rPr>
          <w:rFonts w:ascii="Constantia" w:eastAsia="Times New Roman" w:hAnsi="Constantia" w:cs="Arial"/>
          <w:color w:val="222222"/>
          <w:sz w:val="24"/>
          <w:szCs w:val="24"/>
          <w:lang w:eastAsia="el-GR"/>
        </w:rPr>
        <w:t> </w:t>
      </w:r>
    </w:p>
    <w:p w14:paraId="4A3395FA" w14:textId="77777777" w:rsidR="00DA2E9F" w:rsidRPr="00751E21" w:rsidRDefault="00DA2E9F" w:rsidP="00DA2E9F">
      <w:pPr>
        <w:rPr>
          <w:rFonts w:ascii="Constantia" w:hAnsi="Constantia"/>
          <w:sz w:val="24"/>
          <w:szCs w:val="24"/>
        </w:rPr>
      </w:pPr>
    </w:p>
    <w:p w14:paraId="533D1859" w14:textId="77777777" w:rsidR="00751E21" w:rsidRDefault="00751E21" w:rsidP="00DA2E9F">
      <w:pPr>
        <w:rPr>
          <w:rFonts w:ascii="Constantia" w:hAnsi="Constantia"/>
          <w:sz w:val="24"/>
          <w:szCs w:val="24"/>
        </w:rPr>
      </w:pPr>
    </w:p>
    <w:p w14:paraId="380D7302" w14:textId="240447A4" w:rsidR="00DA2E9F" w:rsidRPr="00751E21" w:rsidRDefault="00DA2E9F" w:rsidP="00DA2E9F">
      <w:pPr>
        <w:rPr>
          <w:rFonts w:ascii="Constantia" w:hAnsi="Constantia"/>
          <w:sz w:val="24"/>
          <w:szCs w:val="24"/>
        </w:rPr>
      </w:pPr>
      <w:r w:rsidRPr="00751E21">
        <w:rPr>
          <w:rFonts w:ascii="Constantia" w:hAnsi="Constantia"/>
          <w:sz w:val="24"/>
          <w:szCs w:val="24"/>
        </w:rPr>
        <w:t>Αξιότιμη Κυρία Διευθύντρια,</w:t>
      </w:r>
    </w:p>
    <w:p w14:paraId="7701EFBC" w14:textId="77777777" w:rsidR="00DA2E9F" w:rsidRPr="00751E21" w:rsidRDefault="00DA2E9F" w:rsidP="00DA2E9F">
      <w:pPr>
        <w:jc w:val="both"/>
        <w:rPr>
          <w:rFonts w:ascii="Constantia" w:hAnsi="Constantia"/>
          <w:sz w:val="24"/>
          <w:szCs w:val="24"/>
        </w:rPr>
      </w:pPr>
      <w:r w:rsidRPr="00751E21">
        <w:rPr>
          <w:rFonts w:ascii="Constantia" w:hAnsi="Constantia"/>
          <w:sz w:val="24"/>
          <w:szCs w:val="24"/>
        </w:rPr>
        <w:t xml:space="preserve">Λάβαμε γνώση δημοσιευμάτων που αφορούν στο ιδιωτικό εκπαιδευτήριο </w:t>
      </w:r>
      <w:r w:rsidRPr="00751E21">
        <w:rPr>
          <w:rFonts w:ascii="Constantia" w:hAnsi="Constantia"/>
          <w:sz w:val="24"/>
          <w:szCs w:val="24"/>
          <w:lang w:val="en-US"/>
        </w:rPr>
        <w:t>Ataxia</w:t>
      </w:r>
      <w:r w:rsidRPr="00751E21">
        <w:rPr>
          <w:rFonts w:ascii="Constantia" w:hAnsi="Constantia"/>
          <w:sz w:val="24"/>
          <w:szCs w:val="24"/>
        </w:rPr>
        <w:t xml:space="preserve"> </w:t>
      </w:r>
      <w:r w:rsidRPr="00751E21">
        <w:rPr>
          <w:rFonts w:ascii="Constantia" w:hAnsi="Constantia"/>
          <w:sz w:val="24"/>
          <w:szCs w:val="24"/>
          <w:lang w:val="en-US"/>
        </w:rPr>
        <w:t>School</w:t>
      </w:r>
      <w:r w:rsidRPr="00751E21">
        <w:rPr>
          <w:rFonts w:ascii="Constantia" w:hAnsi="Constantia"/>
          <w:sz w:val="24"/>
          <w:szCs w:val="24"/>
        </w:rPr>
        <w:t xml:space="preserve"> (ενδεικτικά:</w:t>
      </w:r>
      <w:hyperlink r:id="rId5" w:history="1">
        <w:r w:rsidRPr="00751E21">
          <w:rPr>
            <w:rStyle w:val="-"/>
            <w:rFonts w:ascii="Constantia" w:hAnsi="Constantia"/>
            <w:sz w:val="24"/>
            <w:szCs w:val="24"/>
          </w:rPr>
          <w:t>https://www.efsyn.gr/ellada/ekpaideysi/423723_idiotiko-antartiko-stin-</w:t>
        </w:r>
        <w:r w:rsidRPr="00751E21">
          <w:rPr>
            <w:rStyle w:val="-"/>
            <w:rFonts w:ascii="Constantia" w:hAnsi="Constantia"/>
            <w:sz w:val="24"/>
            <w:szCs w:val="24"/>
          </w:rPr>
          <w:lastRenderedPageBreak/>
          <w:t>ekpaideysi-me-tis-eylogies-toy-dimosioy</w:t>
        </w:r>
      </w:hyperlink>
      <w:r w:rsidRPr="00751E21">
        <w:rPr>
          <w:rFonts w:ascii="Constantia" w:hAnsi="Constantia"/>
          <w:sz w:val="24"/>
          <w:szCs w:val="24"/>
        </w:rPr>
        <w:t>) που λειτουργεί στην περιοχή της αρμοδιότητάς σας. Επίσης, έχουμε γίνει αποδέκτες τηλεφωνημάτων πολιτών που μας ενημερώνουν ότι το σχολείο παραβιάζει την εκπαιδευτική και την εργατική νομοθεσία.</w:t>
      </w:r>
    </w:p>
    <w:p w14:paraId="20570199" w14:textId="77777777" w:rsidR="00DA2E9F" w:rsidRPr="00751E21" w:rsidRDefault="00DA2E9F" w:rsidP="00DA2E9F">
      <w:pPr>
        <w:jc w:val="both"/>
        <w:rPr>
          <w:rFonts w:ascii="Constantia" w:hAnsi="Constantia"/>
          <w:sz w:val="24"/>
          <w:szCs w:val="24"/>
        </w:rPr>
      </w:pPr>
      <w:r w:rsidRPr="00751E21">
        <w:rPr>
          <w:rFonts w:ascii="Constantia" w:hAnsi="Constantia"/>
          <w:sz w:val="24"/>
          <w:szCs w:val="24"/>
        </w:rPr>
        <w:t>Παρακαλούμε θερμά να μας ενημερώσετε για την κατάσταση στο εν λόγω εκπαιδευτήριο ιδίως δε σε ότι αφορά στα διοριστήρια, στις μισθοδοτικές καταστάσεις, στην τήρηση του ωραρίου των εκπαιδευτικών και του ωρολογίου προγράμματος, στις συνθήκες ασφάλειας για μαθητές και εργαζόμενους.</w:t>
      </w:r>
    </w:p>
    <w:p w14:paraId="44E51FA0" w14:textId="77777777" w:rsidR="00DA2E9F" w:rsidRPr="00751E21" w:rsidRDefault="00DA2E9F" w:rsidP="00DA2E9F">
      <w:pPr>
        <w:jc w:val="both"/>
        <w:rPr>
          <w:rFonts w:ascii="Constantia" w:hAnsi="Constantia"/>
          <w:sz w:val="24"/>
          <w:szCs w:val="24"/>
        </w:rPr>
      </w:pPr>
    </w:p>
    <w:p w14:paraId="27D6A4C6" w14:textId="77777777" w:rsidR="0026717E" w:rsidRPr="00751E21" w:rsidRDefault="0026717E" w:rsidP="009A1265">
      <w:pPr>
        <w:ind w:left="180" w:hanging="180"/>
        <w:jc w:val="both"/>
        <w:rPr>
          <w:rFonts w:ascii="Constantia" w:eastAsia="Batang" w:hAnsi="Constantia" w:cs="Arial"/>
          <w:b/>
          <w:sz w:val="24"/>
          <w:szCs w:val="24"/>
        </w:rPr>
      </w:pPr>
    </w:p>
    <w:p w14:paraId="3C0EBA1D" w14:textId="77777777" w:rsidR="00616A65" w:rsidRPr="00751E21" w:rsidRDefault="00616A65" w:rsidP="00616A65">
      <w:pPr>
        <w:spacing w:after="60" w:line="240" w:lineRule="auto"/>
        <w:jc w:val="center"/>
        <w:rPr>
          <w:rFonts w:ascii="Constantia" w:eastAsia="Times New Roman" w:hAnsi="Constantia" w:cs="Times New Roman"/>
          <w:b/>
          <w:bCs/>
          <w:sz w:val="24"/>
          <w:szCs w:val="24"/>
          <w:u w:val="single"/>
          <w:lang w:eastAsia="el-GR"/>
        </w:rPr>
      </w:pPr>
    </w:p>
    <w:p w14:paraId="4AD3869B" w14:textId="77777777" w:rsidR="00616A65" w:rsidRPr="00751E21" w:rsidRDefault="00616A65" w:rsidP="00616A65">
      <w:pPr>
        <w:spacing w:after="60" w:line="240" w:lineRule="auto"/>
        <w:jc w:val="center"/>
        <w:rPr>
          <w:rFonts w:ascii="Constantia" w:eastAsia="Times New Roman" w:hAnsi="Constantia" w:cs="Times New Roman"/>
          <w:b/>
          <w:bCs/>
          <w:sz w:val="24"/>
          <w:szCs w:val="24"/>
          <w:u w:val="single"/>
          <w:lang w:eastAsia="el-GR"/>
        </w:rPr>
      </w:pPr>
    </w:p>
    <w:p w14:paraId="3852C484" w14:textId="77777777" w:rsidR="00616A65" w:rsidRPr="00751E21" w:rsidRDefault="00616A65" w:rsidP="00616A65">
      <w:pPr>
        <w:spacing w:after="60" w:line="240" w:lineRule="auto"/>
        <w:jc w:val="center"/>
        <w:rPr>
          <w:rFonts w:ascii="Constantia" w:eastAsia="Times New Roman" w:hAnsi="Constantia" w:cs="Times New Roman"/>
          <w:b/>
          <w:bCs/>
          <w:sz w:val="24"/>
          <w:szCs w:val="24"/>
          <w:u w:val="single"/>
          <w:lang w:eastAsia="el-GR"/>
        </w:rPr>
      </w:pPr>
    </w:p>
    <w:p w14:paraId="5A8E4B92" w14:textId="77777777" w:rsidR="00D921B4" w:rsidRPr="00751E21" w:rsidRDefault="00D921B4" w:rsidP="00D921B4">
      <w:pPr>
        <w:spacing w:after="60" w:line="240" w:lineRule="auto"/>
        <w:jc w:val="both"/>
        <w:rPr>
          <w:rFonts w:ascii="Constantia" w:eastAsia="Times New Roman" w:hAnsi="Constantia" w:cs="Times New Roman"/>
          <w:sz w:val="24"/>
          <w:szCs w:val="24"/>
          <w:lang w:eastAsia="el-GR"/>
        </w:rPr>
      </w:pPr>
    </w:p>
    <w:p w14:paraId="6296C784" w14:textId="77777777" w:rsidR="0026717E" w:rsidRPr="00751E21" w:rsidRDefault="0026717E" w:rsidP="00D921B4">
      <w:pPr>
        <w:ind w:left="180" w:hanging="180"/>
        <w:jc w:val="both"/>
        <w:rPr>
          <w:rFonts w:ascii="Constantia" w:eastAsia="Batang" w:hAnsi="Constantia" w:cs="Arial"/>
          <w:b/>
          <w:sz w:val="24"/>
          <w:szCs w:val="24"/>
        </w:rPr>
      </w:pPr>
    </w:p>
    <w:p w14:paraId="02F659DE" w14:textId="77777777" w:rsidR="0026717E" w:rsidRPr="00751E21" w:rsidRDefault="0026717E" w:rsidP="009A1265">
      <w:pPr>
        <w:ind w:left="180" w:hanging="180"/>
        <w:jc w:val="both"/>
        <w:rPr>
          <w:rFonts w:ascii="Constantia" w:eastAsia="Batang" w:hAnsi="Constantia" w:cs="Arial"/>
          <w:b/>
          <w:sz w:val="24"/>
          <w:szCs w:val="24"/>
        </w:rPr>
      </w:pPr>
    </w:p>
    <w:p w14:paraId="666DE50A" w14:textId="77777777" w:rsidR="0026717E" w:rsidRPr="00751E21" w:rsidRDefault="0026717E" w:rsidP="009A1265">
      <w:pPr>
        <w:ind w:left="180" w:hanging="180"/>
        <w:jc w:val="both"/>
        <w:rPr>
          <w:rFonts w:ascii="Constantia" w:eastAsia="Batang" w:hAnsi="Constantia" w:cs="Arial"/>
          <w:b/>
          <w:sz w:val="24"/>
          <w:szCs w:val="24"/>
        </w:rPr>
      </w:pPr>
    </w:p>
    <w:p w14:paraId="7EB07E67" w14:textId="77777777" w:rsidR="0026717E" w:rsidRPr="00DA2E9F" w:rsidRDefault="0026717E" w:rsidP="009A1265">
      <w:pPr>
        <w:ind w:left="180" w:hanging="180"/>
        <w:jc w:val="both"/>
        <w:rPr>
          <w:rFonts w:ascii="Constantia" w:eastAsia="Batang" w:hAnsi="Constantia" w:cs="Arial"/>
          <w:b/>
          <w:sz w:val="24"/>
          <w:szCs w:val="24"/>
        </w:rPr>
      </w:pPr>
    </w:p>
    <w:p w14:paraId="4C55DFC1" w14:textId="7049BEAA" w:rsidR="0026717E" w:rsidRPr="00DA2E9F" w:rsidRDefault="0026717E" w:rsidP="0026717E">
      <w:pPr>
        <w:ind w:left="180" w:hanging="180"/>
        <w:jc w:val="center"/>
        <w:rPr>
          <w:rFonts w:ascii="Constantia" w:eastAsia="Batang" w:hAnsi="Constantia" w:cs="Arial"/>
          <w:b/>
          <w:sz w:val="24"/>
          <w:szCs w:val="24"/>
        </w:rPr>
      </w:pPr>
      <w:r w:rsidRPr="00DA2E9F">
        <w:rPr>
          <w:rFonts w:ascii="Constantia" w:eastAsia="Batang" w:hAnsi="Constantia" w:cs="Arial"/>
          <w:b/>
          <w:sz w:val="24"/>
          <w:szCs w:val="24"/>
        </w:rPr>
        <w:t>Για το Δ.Σ. της Ο.Ι.Ε.Λ.Ε.</w:t>
      </w:r>
    </w:p>
    <w:p w14:paraId="0C22888C" w14:textId="77777777" w:rsidR="0026717E" w:rsidRPr="00DA2E9F" w:rsidRDefault="0026717E" w:rsidP="0026717E">
      <w:pPr>
        <w:ind w:left="180" w:hanging="180"/>
        <w:jc w:val="center"/>
        <w:rPr>
          <w:rFonts w:ascii="Constantia" w:eastAsia="Batang" w:hAnsi="Constantia" w:cs="Arial"/>
          <w:b/>
          <w:sz w:val="24"/>
          <w:szCs w:val="24"/>
        </w:rPr>
      </w:pPr>
    </w:p>
    <w:p w14:paraId="74F3844C" w14:textId="7B15AB3C" w:rsidR="0026717E" w:rsidRPr="00DA2E9F" w:rsidRDefault="0026717E" w:rsidP="0026717E">
      <w:pPr>
        <w:ind w:left="180" w:hanging="180"/>
        <w:rPr>
          <w:rFonts w:ascii="Constantia" w:eastAsia="Batang" w:hAnsi="Constantia" w:cs="Arial"/>
          <w:b/>
          <w:sz w:val="24"/>
          <w:szCs w:val="24"/>
        </w:rPr>
      </w:pPr>
      <w:r w:rsidRPr="00DA2E9F">
        <w:rPr>
          <w:rFonts w:ascii="Constantia" w:eastAsia="Batang" w:hAnsi="Constantia" w:cs="Arial"/>
          <w:b/>
          <w:sz w:val="24"/>
          <w:szCs w:val="24"/>
        </w:rPr>
        <w:t>Ο Πρόεδρος</w:t>
      </w:r>
      <w:r w:rsidRPr="00DA2E9F">
        <w:rPr>
          <w:rFonts w:ascii="Constantia" w:eastAsia="Batang" w:hAnsi="Constantia" w:cs="Arial"/>
          <w:b/>
          <w:sz w:val="24"/>
          <w:szCs w:val="24"/>
        </w:rPr>
        <w:tab/>
      </w:r>
      <w:r w:rsidRPr="00DA2E9F">
        <w:rPr>
          <w:rFonts w:ascii="Constantia" w:eastAsia="Batang" w:hAnsi="Constantia" w:cs="Arial"/>
          <w:b/>
          <w:sz w:val="24"/>
          <w:szCs w:val="24"/>
        </w:rPr>
        <w:tab/>
      </w:r>
      <w:r w:rsidRPr="00DA2E9F">
        <w:rPr>
          <w:rFonts w:ascii="Constantia" w:eastAsia="Batang" w:hAnsi="Constantia" w:cs="Arial"/>
          <w:b/>
          <w:sz w:val="24"/>
          <w:szCs w:val="24"/>
        </w:rPr>
        <w:tab/>
      </w:r>
      <w:r w:rsidRPr="00DA2E9F">
        <w:rPr>
          <w:rFonts w:ascii="Constantia" w:eastAsia="Batang" w:hAnsi="Constantia" w:cs="Arial"/>
          <w:b/>
          <w:sz w:val="24"/>
          <w:szCs w:val="24"/>
        </w:rPr>
        <w:tab/>
      </w:r>
      <w:r w:rsidRPr="00DA2E9F">
        <w:rPr>
          <w:rFonts w:ascii="Constantia" w:eastAsia="Batang" w:hAnsi="Constantia" w:cs="Arial"/>
          <w:b/>
          <w:sz w:val="24"/>
          <w:szCs w:val="24"/>
        </w:rPr>
        <w:tab/>
      </w:r>
      <w:r w:rsidRPr="00DA2E9F">
        <w:rPr>
          <w:rFonts w:ascii="Constantia" w:eastAsia="Batang" w:hAnsi="Constantia" w:cs="Arial"/>
          <w:b/>
          <w:sz w:val="24"/>
          <w:szCs w:val="24"/>
        </w:rPr>
        <w:tab/>
      </w:r>
      <w:r w:rsidR="00D921B4" w:rsidRPr="00DA2E9F">
        <w:rPr>
          <w:rFonts w:ascii="Constantia" w:eastAsia="Batang" w:hAnsi="Constantia" w:cs="Arial"/>
          <w:b/>
          <w:sz w:val="24"/>
          <w:szCs w:val="24"/>
        </w:rPr>
        <w:t xml:space="preserve">                   </w:t>
      </w:r>
      <w:r w:rsidRPr="00DA2E9F">
        <w:rPr>
          <w:rFonts w:ascii="Constantia" w:eastAsia="Batang" w:hAnsi="Constantia" w:cs="Arial"/>
          <w:b/>
          <w:sz w:val="24"/>
          <w:szCs w:val="24"/>
        </w:rPr>
        <w:t>Ο Γεν. Γραμματέας</w:t>
      </w:r>
    </w:p>
    <w:p w14:paraId="3E92CFAD" w14:textId="77777777" w:rsidR="0026717E" w:rsidRPr="00DA2E9F" w:rsidRDefault="0026717E" w:rsidP="0026717E">
      <w:pPr>
        <w:ind w:left="180" w:hanging="180"/>
        <w:rPr>
          <w:rFonts w:ascii="Constantia" w:eastAsia="Batang" w:hAnsi="Constantia" w:cs="Arial"/>
          <w:b/>
          <w:sz w:val="24"/>
          <w:szCs w:val="24"/>
        </w:rPr>
      </w:pPr>
    </w:p>
    <w:p w14:paraId="3022D651" w14:textId="2DD26778" w:rsidR="0026717E" w:rsidRPr="00DA2E9F" w:rsidRDefault="0026717E" w:rsidP="0026717E">
      <w:pPr>
        <w:ind w:left="180" w:hanging="180"/>
        <w:rPr>
          <w:rFonts w:ascii="Constantia" w:eastAsia="Batang" w:hAnsi="Constantia" w:cs="Arial"/>
          <w:b/>
          <w:sz w:val="24"/>
          <w:szCs w:val="24"/>
        </w:rPr>
      </w:pPr>
      <w:r w:rsidRPr="00DA2E9F">
        <w:rPr>
          <w:rFonts w:ascii="Constantia" w:eastAsia="Batang" w:hAnsi="Constantia" w:cs="Arial"/>
          <w:b/>
          <w:sz w:val="24"/>
          <w:szCs w:val="24"/>
        </w:rPr>
        <w:t>Γιώργος Χριστόπουλος</w:t>
      </w:r>
      <w:r w:rsidRPr="00DA2E9F">
        <w:rPr>
          <w:rFonts w:ascii="Constantia" w:eastAsia="Batang" w:hAnsi="Constantia" w:cs="Arial"/>
          <w:b/>
          <w:sz w:val="24"/>
          <w:szCs w:val="24"/>
        </w:rPr>
        <w:tab/>
      </w:r>
      <w:r w:rsidRPr="00DA2E9F">
        <w:rPr>
          <w:rFonts w:ascii="Constantia" w:eastAsia="Batang" w:hAnsi="Constantia" w:cs="Arial"/>
          <w:b/>
          <w:sz w:val="24"/>
          <w:szCs w:val="24"/>
        </w:rPr>
        <w:tab/>
      </w:r>
      <w:r w:rsidRPr="00DA2E9F">
        <w:rPr>
          <w:rFonts w:ascii="Constantia" w:eastAsia="Batang" w:hAnsi="Constantia" w:cs="Arial"/>
          <w:b/>
          <w:sz w:val="24"/>
          <w:szCs w:val="24"/>
        </w:rPr>
        <w:tab/>
      </w:r>
      <w:r w:rsidRPr="00DA2E9F">
        <w:rPr>
          <w:rFonts w:ascii="Constantia" w:eastAsia="Batang" w:hAnsi="Constantia" w:cs="Arial"/>
          <w:b/>
          <w:sz w:val="24"/>
          <w:szCs w:val="24"/>
        </w:rPr>
        <w:tab/>
      </w:r>
      <w:r w:rsidRPr="00DA2E9F">
        <w:rPr>
          <w:rFonts w:ascii="Constantia" w:eastAsia="Batang" w:hAnsi="Constantia" w:cs="Arial"/>
          <w:b/>
          <w:sz w:val="24"/>
          <w:szCs w:val="24"/>
        </w:rPr>
        <w:tab/>
        <w:t xml:space="preserve">      Δημήτρης </w:t>
      </w:r>
      <w:proofErr w:type="spellStart"/>
      <w:r w:rsidRPr="00DA2E9F">
        <w:rPr>
          <w:rFonts w:ascii="Constantia" w:eastAsia="Batang" w:hAnsi="Constantia" w:cs="Arial"/>
          <w:b/>
          <w:sz w:val="24"/>
          <w:szCs w:val="24"/>
        </w:rPr>
        <w:t>Κάζαγλης</w:t>
      </w:r>
      <w:proofErr w:type="spellEnd"/>
    </w:p>
    <w:p w14:paraId="6D446A23" w14:textId="77777777" w:rsidR="0026717E" w:rsidRPr="00DA2E9F" w:rsidRDefault="0026717E" w:rsidP="0026717E">
      <w:pPr>
        <w:ind w:left="180" w:hanging="180"/>
        <w:jc w:val="center"/>
        <w:rPr>
          <w:rFonts w:ascii="Constantia" w:eastAsia="Batang" w:hAnsi="Constantia" w:cs="Arial"/>
          <w:b/>
          <w:sz w:val="24"/>
          <w:szCs w:val="24"/>
        </w:rPr>
      </w:pPr>
    </w:p>
    <w:p w14:paraId="04B2EFBB" w14:textId="77777777" w:rsidR="00E11D1F" w:rsidRPr="00DA2E9F" w:rsidRDefault="00E11D1F" w:rsidP="009A1265">
      <w:pPr>
        <w:ind w:left="180" w:hanging="180"/>
        <w:jc w:val="both"/>
        <w:rPr>
          <w:rFonts w:ascii="Constantia" w:eastAsia="Batang" w:hAnsi="Constantia" w:cs="Arial"/>
          <w:b/>
          <w:sz w:val="24"/>
          <w:szCs w:val="24"/>
        </w:rPr>
      </w:pPr>
    </w:p>
    <w:p w14:paraId="22C3ED7F" w14:textId="77777777" w:rsidR="00E11D1F" w:rsidRDefault="00E11D1F" w:rsidP="009A1265">
      <w:pPr>
        <w:ind w:left="180" w:hanging="180"/>
        <w:jc w:val="both"/>
        <w:rPr>
          <w:rFonts w:ascii="Arial" w:eastAsia="Batang" w:hAnsi="Arial" w:cs="Arial"/>
          <w:b/>
        </w:rPr>
      </w:pPr>
    </w:p>
    <w:p w14:paraId="72E49E0E" w14:textId="77777777" w:rsidR="00E11D1F" w:rsidRDefault="00E11D1F" w:rsidP="009A1265">
      <w:pPr>
        <w:ind w:left="180" w:hanging="180"/>
        <w:jc w:val="both"/>
        <w:rPr>
          <w:rFonts w:ascii="Arial" w:eastAsia="Batang" w:hAnsi="Arial" w:cs="Arial"/>
          <w:b/>
        </w:rPr>
      </w:pPr>
    </w:p>
    <w:p w14:paraId="0ABB4AE0" w14:textId="77777777" w:rsidR="00E11D1F" w:rsidRDefault="00E11D1F" w:rsidP="009A1265">
      <w:pPr>
        <w:ind w:left="180" w:hanging="180"/>
        <w:jc w:val="both"/>
        <w:rPr>
          <w:rFonts w:ascii="Arial" w:eastAsia="Batang" w:hAnsi="Arial" w:cs="Arial"/>
          <w:b/>
        </w:rPr>
      </w:pPr>
    </w:p>
    <w:p w14:paraId="4324DAF6" w14:textId="77777777" w:rsidR="00E11D1F" w:rsidRDefault="00E11D1F" w:rsidP="009A1265">
      <w:pPr>
        <w:ind w:left="180" w:hanging="180"/>
        <w:jc w:val="both"/>
        <w:rPr>
          <w:rFonts w:ascii="Arial" w:eastAsia="Batang" w:hAnsi="Arial" w:cs="Arial"/>
          <w:b/>
        </w:rPr>
      </w:pPr>
    </w:p>
    <w:p w14:paraId="6EE4D6CC" w14:textId="77777777" w:rsidR="00E11D1F" w:rsidRDefault="00E11D1F" w:rsidP="009A1265">
      <w:pPr>
        <w:ind w:left="180" w:hanging="180"/>
        <w:jc w:val="both"/>
        <w:rPr>
          <w:rFonts w:ascii="Arial" w:eastAsia="Batang" w:hAnsi="Arial" w:cs="Arial"/>
          <w:b/>
        </w:rPr>
      </w:pPr>
    </w:p>
    <w:p w14:paraId="1B7D0A44" w14:textId="77777777" w:rsidR="00E11D1F" w:rsidRPr="00E11D1F" w:rsidRDefault="00E11D1F" w:rsidP="009A1265">
      <w:pPr>
        <w:ind w:left="180" w:hanging="180"/>
        <w:jc w:val="both"/>
        <w:rPr>
          <w:rFonts w:ascii="Arial" w:eastAsia="Batang" w:hAnsi="Arial" w:cs="Arial"/>
          <w:b/>
        </w:rPr>
      </w:pPr>
    </w:p>
    <w:p w14:paraId="7A0E284E" w14:textId="16AC62D8" w:rsidR="00E11D1F" w:rsidRDefault="00E11D1F" w:rsidP="009A1265">
      <w:pPr>
        <w:ind w:left="180" w:hanging="180"/>
        <w:jc w:val="both"/>
        <w:rPr>
          <w:rFonts w:ascii="Arial" w:eastAsia="Batang" w:hAnsi="Arial" w:cs="Arial"/>
          <w:b/>
          <w:u w:val="single"/>
        </w:rPr>
      </w:pPr>
    </w:p>
    <w:p w14:paraId="67E3D0F8" w14:textId="77777777" w:rsidR="009A1265" w:rsidRPr="00D1600B" w:rsidRDefault="009A1265" w:rsidP="009A1265">
      <w:pPr>
        <w:ind w:left="180" w:hanging="180"/>
        <w:jc w:val="both"/>
        <w:rPr>
          <w:rFonts w:ascii="Arial" w:eastAsia="Batang" w:hAnsi="Arial" w:cs="Arial"/>
          <w:b/>
        </w:rPr>
      </w:pPr>
    </w:p>
    <w:p w14:paraId="348A5469" w14:textId="77777777" w:rsidR="006C42E4" w:rsidRDefault="006C42E4" w:rsidP="006C42E4">
      <w:pPr>
        <w:jc w:val="center"/>
        <w:rPr>
          <w:rFonts w:cstheme="minorHAnsi"/>
          <w:b/>
          <w:bCs/>
          <w:sz w:val="24"/>
          <w:szCs w:val="24"/>
          <w:u w:val="single"/>
        </w:rPr>
      </w:pPr>
    </w:p>
    <w:sectPr w:rsidR="006C42E4" w:rsidSect="00F95B3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5"/>
    <w:rsid w:val="0012123B"/>
    <w:rsid w:val="0026717E"/>
    <w:rsid w:val="0033010D"/>
    <w:rsid w:val="00542192"/>
    <w:rsid w:val="00616A65"/>
    <w:rsid w:val="006B6084"/>
    <w:rsid w:val="006C42E4"/>
    <w:rsid w:val="00751E21"/>
    <w:rsid w:val="009A1265"/>
    <w:rsid w:val="00AC7DB2"/>
    <w:rsid w:val="00CD5B51"/>
    <w:rsid w:val="00D921B4"/>
    <w:rsid w:val="00D93B49"/>
    <w:rsid w:val="00DA2E9F"/>
    <w:rsid w:val="00DE5858"/>
    <w:rsid w:val="00E11D1F"/>
    <w:rsid w:val="00F95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5DDB"/>
  <w15:chartTrackingRefBased/>
  <w15:docId w15:val="{E0782B9E-8625-4A7A-9191-755AB285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A2E9F"/>
    <w:rPr>
      <w:color w:val="0563C1" w:themeColor="hyperlink"/>
      <w:u w:val="single"/>
    </w:rPr>
  </w:style>
  <w:style w:type="character" w:styleId="a3">
    <w:name w:val="Strong"/>
    <w:basedOn w:val="a0"/>
    <w:uiPriority w:val="22"/>
    <w:qFormat/>
    <w:rsid w:val="00751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fsyn.gr/ellada/ekpaideysi/423723_idiotiko-antartiko-stin-ekpaideysi-me-tis-eylogies-toy-dimosioy"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Λογαριασμός Microsoft</cp:lastModifiedBy>
  <cp:revision>2</cp:revision>
  <cp:lastPrinted>2024-05-21T08:20:00Z</cp:lastPrinted>
  <dcterms:created xsi:type="dcterms:W3CDTF">2024-08-08T15:54:00Z</dcterms:created>
  <dcterms:modified xsi:type="dcterms:W3CDTF">2024-08-08T15:54:00Z</dcterms:modified>
</cp:coreProperties>
</file>