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DE282" w14:textId="292653E7" w:rsidR="0012123B" w:rsidRDefault="009A1265">
      <w:pPr>
        <w:rPr>
          <w:noProof/>
        </w:rPr>
      </w:pPr>
      <w:bookmarkStart w:id="0" w:name="_GoBack"/>
      <w:bookmarkEnd w:id="0"/>
      <w:r>
        <w:rPr>
          <w:noProof/>
          <w:lang w:eastAsia="el-GR"/>
        </w:rPr>
        <w:drawing>
          <wp:inline distT="0" distB="0" distL="0" distR="0" wp14:anchorId="0D9DD017" wp14:editId="58719994">
            <wp:extent cx="5943600" cy="22764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276475"/>
                    </a:xfrm>
                    <a:prstGeom prst="rect">
                      <a:avLst/>
                    </a:prstGeom>
                    <a:noFill/>
                    <a:ln>
                      <a:noFill/>
                    </a:ln>
                  </pic:spPr>
                </pic:pic>
              </a:graphicData>
            </a:graphic>
          </wp:inline>
        </w:drawing>
      </w:r>
    </w:p>
    <w:p w14:paraId="3105BBC7" w14:textId="7C727FAD" w:rsidR="009A1265" w:rsidRPr="009A1265" w:rsidRDefault="009A1265" w:rsidP="009A1265">
      <w:pPr>
        <w:keepNext/>
        <w:spacing w:after="0" w:line="240" w:lineRule="auto"/>
        <w:ind w:left="720"/>
        <w:jc w:val="right"/>
        <w:outlineLvl w:val="1"/>
        <w:rPr>
          <w:rFonts w:ascii="Arial" w:eastAsia="Batang" w:hAnsi="Arial" w:cs="Arial"/>
          <w:b/>
          <w:sz w:val="16"/>
          <w:szCs w:val="16"/>
          <w:lang w:eastAsia="el-GR"/>
        </w:rPr>
      </w:pPr>
      <w:r w:rsidRPr="009A1265">
        <w:rPr>
          <w:rFonts w:ascii="Arial" w:eastAsia="Batang" w:hAnsi="Arial" w:cs="Arial"/>
          <w:sz w:val="36"/>
          <w:szCs w:val="36"/>
          <w:lang w:eastAsia="el-GR"/>
        </w:rPr>
        <w:t xml:space="preserve">  </w:t>
      </w:r>
      <w:r>
        <w:rPr>
          <w:rFonts w:ascii="Arial" w:eastAsia="Batang" w:hAnsi="Arial" w:cs="Arial"/>
          <w:sz w:val="36"/>
          <w:szCs w:val="36"/>
          <w:lang w:eastAsia="el-GR"/>
        </w:rPr>
        <w:tab/>
      </w:r>
      <w:r>
        <w:rPr>
          <w:rFonts w:ascii="Arial" w:eastAsia="Batang" w:hAnsi="Arial" w:cs="Arial"/>
          <w:sz w:val="36"/>
          <w:szCs w:val="36"/>
          <w:lang w:eastAsia="el-GR"/>
        </w:rPr>
        <w:tab/>
      </w:r>
      <w:r>
        <w:rPr>
          <w:rFonts w:ascii="Arial" w:eastAsia="Batang" w:hAnsi="Arial" w:cs="Arial"/>
          <w:sz w:val="36"/>
          <w:szCs w:val="36"/>
          <w:lang w:eastAsia="el-GR"/>
        </w:rPr>
        <w:tab/>
      </w:r>
      <w:r>
        <w:rPr>
          <w:rFonts w:ascii="Arial" w:eastAsia="Batang" w:hAnsi="Arial" w:cs="Arial"/>
          <w:sz w:val="36"/>
          <w:szCs w:val="36"/>
          <w:lang w:eastAsia="el-GR"/>
        </w:rPr>
        <w:tab/>
      </w:r>
      <w:r>
        <w:rPr>
          <w:rFonts w:ascii="Arial" w:eastAsia="Batang" w:hAnsi="Arial" w:cs="Arial"/>
          <w:sz w:val="36"/>
          <w:szCs w:val="36"/>
          <w:lang w:eastAsia="el-GR"/>
        </w:rPr>
        <w:tab/>
      </w:r>
      <w:r>
        <w:rPr>
          <w:rFonts w:ascii="Arial" w:eastAsia="Batang" w:hAnsi="Arial" w:cs="Arial"/>
          <w:sz w:val="36"/>
          <w:szCs w:val="36"/>
          <w:lang w:eastAsia="el-GR"/>
        </w:rPr>
        <w:tab/>
      </w:r>
      <w:proofErr w:type="spellStart"/>
      <w:r w:rsidRPr="009A1265">
        <w:rPr>
          <w:rFonts w:ascii="Arial" w:eastAsia="Batang" w:hAnsi="Arial" w:cs="Arial"/>
          <w:b/>
          <w:sz w:val="16"/>
          <w:szCs w:val="16"/>
          <w:lang w:eastAsia="el-GR"/>
        </w:rPr>
        <w:t>Αρθ</w:t>
      </w:r>
      <w:proofErr w:type="spellEnd"/>
      <w:r w:rsidRPr="009A1265">
        <w:rPr>
          <w:rFonts w:ascii="Arial" w:eastAsia="Batang" w:hAnsi="Arial" w:cs="Arial"/>
          <w:b/>
          <w:sz w:val="16"/>
          <w:szCs w:val="16"/>
          <w:lang w:eastAsia="el-GR"/>
        </w:rPr>
        <w:t xml:space="preserve">. </w:t>
      </w:r>
      <w:proofErr w:type="spellStart"/>
      <w:r w:rsidRPr="009A1265">
        <w:rPr>
          <w:rFonts w:ascii="Arial" w:eastAsia="Batang" w:hAnsi="Arial" w:cs="Arial"/>
          <w:b/>
          <w:sz w:val="16"/>
          <w:szCs w:val="16"/>
          <w:lang w:eastAsia="el-GR"/>
        </w:rPr>
        <w:t>Ιδρ</w:t>
      </w:r>
      <w:proofErr w:type="spellEnd"/>
      <w:r w:rsidRPr="009A1265">
        <w:rPr>
          <w:rFonts w:ascii="Arial" w:eastAsia="Batang" w:hAnsi="Arial" w:cs="Arial"/>
          <w:b/>
          <w:sz w:val="16"/>
          <w:szCs w:val="16"/>
          <w:lang w:eastAsia="el-GR"/>
        </w:rPr>
        <w:t xml:space="preserve">. Απόφασης </w:t>
      </w:r>
      <w:proofErr w:type="spellStart"/>
      <w:r w:rsidRPr="009A1265">
        <w:rPr>
          <w:rFonts w:ascii="Arial" w:eastAsia="Batang" w:hAnsi="Arial" w:cs="Arial"/>
          <w:b/>
          <w:sz w:val="16"/>
          <w:szCs w:val="16"/>
          <w:lang w:eastAsia="el-GR"/>
        </w:rPr>
        <w:t>Πρωτοδ</w:t>
      </w:r>
      <w:proofErr w:type="spellEnd"/>
      <w:r w:rsidRPr="009A1265">
        <w:rPr>
          <w:rFonts w:ascii="Arial" w:eastAsia="Batang" w:hAnsi="Arial" w:cs="Arial"/>
          <w:b/>
          <w:sz w:val="16"/>
          <w:szCs w:val="16"/>
          <w:lang w:eastAsia="el-GR"/>
        </w:rPr>
        <w:t>. Αθηνών 20376/58</w:t>
      </w:r>
    </w:p>
    <w:p w14:paraId="44018853" w14:textId="77777777" w:rsidR="009A1265" w:rsidRPr="009A1265" w:rsidRDefault="009A1265" w:rsidP="009A1265">
      <w:pPr>
        <w:spacing w:after="0" w:line="240" w:lineRule="auto"/>
        <w:jc w:val="right"/>
        <w:rPr>
          <w:rFonts w:ascii="Arial" w:eastAsia="Batang" w:hAnsi="Arial" w:cs="Arial"/>
          <w:b/>
          <w:sz w:val="16"/>
          <w:szCs w:val="16"/>
          <w:lang w:eastAsia="el-GR"/>
        </w:rPr>
      </w:pPr>
      <w:r w:rsidRPr="009A1265">
        <w:rPr>
          <w:rFonts w:ascii="Arial" w:eastAsia="Batang" w:hAnsi="Arial" w:cs="Arial"/>
          <w:b/>
          <w:sz w:val="16"/>
          <w:szCs w:val="16"/>
          <w:lang w:eastAsia="el-GR"/>
        </w:rPr>
        <w:t>Χαλκοκονδύλη 13, 104-32, Αθήνα</w:t>
      </w:r>
    </w:p>
    <w:p w14:paraId="09D7B97D" w14:textId="77777777" w:rsidR="009A1265" w:rsidRPr="009A1265" w:rsidRDefault="009A1265" w:rsidP="009A1265">
      <w:pPr>
        <w:keepNext/>
        <w:spacing w:after="0" w:line="240" w:lineRule="auto"/>
        <w:jc w:val="right"/>
        <w:outlineLvl w:val="0"/>
        <w:rPr>
          <w:rFonts w:ascii="Arial" w:eastAsia="Batang" w:hAnsi="Arial" w:cs="Arial"/>
          <w:b/>
          <w:sz w:val="16"/>
          <w:szCs w:val="16"/>
          <w:lang w:eastAsia="el-GR"/>
        </w:rPr>
      </w:pPr>
      <w:proofErr w:type="spellStart"/>
      <w:r w:rsidRPr="009A1265">
        <w:rPr>
          <w:rFonts w:ascii="Arial" w:eastAsia="Batang" w:hAnsi="Arial" w:cs="Arial"/>
          <w:b/>
          <w:sz w:val="16"/>
          <w:szCs w:val="16"/>
          <w:lang w:eastAsia="el-GR"/>
        </w:rPr>
        <w:t>Τηλ</w:t>
      </w:r>
      <w:proofErr w:type="spellEnd"/>
      <w:r w:rsidRPr="009A1265">
        <w:rPr>
          <w:rFonts w:ascii="Arial" w:eastAsia="Batang" w:hAnsi="Arial" w:cs="Arial"/>
          <w:b/>
          <w:sz w:val="16"/>
          <w:szCs w:val="16"/>
          <w:lang w:eastAsia="el-GR"/>
        </w:rPr>
        <w:t>: 5238148, 5230819</w:t>
      </w:r>
    </w:p>
    <w:p w14:paraId="33F3A204" w14:textId="77777777" w:rsidR="009A1265" w:rsidRPr="009A1265" w:rsidRDefault="009A1265" w:rsidP="009A1265">
      <w:pPr>
        <w:spacing w:after="0" w:line="240" w:lineRule="auto"/>
        <w:jc w:val="right"/>
        <w:rPr>
          <w:rFonts w:ascii="Arial" w:eastAsia="Batang" w:hAnsi="Arial" w:cs="Arial"/>
          <w:b/>
          <w:sz w:val="16"/>
          <w:szCs w:val="16"/>
          <w:lang w:eastAsia="el-GR"/>
        </w:rPr>
      </w:pPr>
      <w:r w:rsidRPr="009A1265">
        <w:rPr>
          <w:rFonts w:ascii="Arial" w:eastAsia="Batang" w:hAnsi="Arial" w:cs="Arial"/>
          <w:b/>
          <w:sz w:val="16"/>
          <w:szCs w:val="16"/>
          <w:lang w:val="en-US" w:eastAsia="el-GR"/>
        </w:rPr>
        <w:t>Fax</w:t>
      </w:r>
      <w:r w:rsidRPr="009A1265">
        <w:rPr>
          <w:rFonts w:ascii="Arial" w:eastAsia="Batang" w:hAnsi="Arial" w:cs="Arial"/>
          <w:b/>
          <w:sz w:val="16"/>
          <w:szCs w:val="16"/>
          <w:lang w:eastAsia="el-GR"/>
        </w:rPr>
        <w:t>: 5230819</w:t>
      </w:r>
    </w:p>
    <w:p w14:paraId="249B305F" w14:textId="77777777" w:rsidR="009A1265" w:rsidRPr="009A1265" w:rsidRDefault="009A1265" w:rsidP="009A1265">
      <w:pPr>
        <w:spacing w:after="0" w:line="240" w:lineRule="auto"/>
        <w:jc w:val="right"/>
        <w:rPr>
          <w:rFonts w:ascii="Arial" w:eastAsia="Batang" w:hAnsi="Arial" w:cs="Arial"/>
          <w:b/>
          <w:sz w:val="16"/>
          <w:szCs w:val="16"/>
          <w:lang w:eastAsia="el-GR"/>
        </w:rPr>
      </w:pPr>
      <w:proofErr w:type="spellStart"/>
      <w:r w:rsidRPr="009A1265">
        <w:rPr>
          <w:rFonts w:ascii="Arial" w:eastAsia="Batang" w:hAnsi="Arial" w:cs="Arial"/>
          <w:b/>
          <w:sz w:val="16"/>
          <w:szCs w:val="16"/>
          <w:lang w:val="de-DE" w:eastAsia="el-GR"/>
        </w:rPr>
        <w:t>e-mail</w:t>
      </w:r>
      <w:proofErr w:type="spellEnd"/>
      <w:r w:rsidRPr="009A1265">
        <w:rPr>
          <w:rFonts w:ascii="Arial" w:eastAsia="Batang" w:hAnsi="Arial" w:cs="Arial"/>
          <w:b/>
          <w:sz w:val="16"/>
          <w:szCs w:val="16"/>
          <w:lang w:val="de-DE" w:eastAsia="el-GR"/>
        </w:rPr>
        <w:t xml:space="preserve">: </w:t>
      </w:r>
      <w:proofErr w:type="spellStart"/>
      <w:r w:rsidRPr="009A1265">
        <w:rPr>
          <w:rFonts w:ascii="Arial" w:eastAsia="Batang" w:hAnsi="Arial" w:cs="Arial"/>
          <w:b/>
          <w:color w:val="000080"/>
          <w:sz w:val="16"/>
          <w:szCs w:val="16"/>
          <w:lang w:val="en-US" w:eastAsia="el-GR"/>
        </w:rPr>
        <w:t>oieleomospondia</w:t>
      </w:r>
      <w:proofErr w:type="spellEnd"/>
      <w:r w:rsidRPr="009A1265">
        <w:rPr>
          <w:rFonts w:ascii="Arial" w:eastAsia="Batang" w:hAnsi="Arial" w:cs="Arial"/>
          <w:b/>
          <w:color w:val="000080"/>
          <w:sz w:val="16"/>
          <w:szCs w:val="16"/>
          <w:lang w:eastAsia="el-GR"/>
        </w:rPr>
        <w:t>@</w:t>
      </w:r>
      <w:proofErr w:type="spellStart"/>
      <w:r w:rsidRPr="009A1265">
        <w:rPr>
          <w:rFonts w:ascii="Arial" w:eastAsia="Batang" w:hAnsi="Arial" w:cs="Arial"/>
          <w:b/>
          <w:color w:val="000080"/>
          <w:sz w:val="16"/>
          <w:szCs w:val="16"/>
          <w:lang w:val="en-US" w:eastAsia="el-GR"/>
        </w:rPr>
        <w:t>gmail</w:t>
      </w:r>
      <w:proofErr w:type="spellEnd"/>
      <w:r w:rsidRPr="009A1265">
        <w:rPr>
          <w:rFonts w:ascii="Arial" w:eastAsia="Batang" w:hAnsi="Arial" w:cs="Arial"/>
          <w:b/>
          <w:color w:val="000080"/>
          <w:sz w:val="16"/>
          <w:szCs w:val="16"/>
          <w:lang w:eastAsia="el-GR"/>
        </w:rPr>
        <w:t>.</w:t>
      </w:r>
      <w:r w:rsidRPr="009A1265">
        <w:rPr>
          <w:rFonts w:ascii="Arial" w:eastAsia="Batang" w:hAnsi="Arial" w:cs="Arial"/>
          <w:b/>
          <w:color w:val="000080"/>
          <w:sz w:val="16"/>
          <w:szCs w:val="16"/>
          <w:lang w:val="en-US" w:eastAsia="el-GR"/>
        </w:rPr>
        <w:t>com</w:t>
      </w:r>
    </w:p>
    <w:p w14:paraId="709B79D6" w14:textId="77777777" w:rsidR="009A1265" w:rsidRPr="009A1265" w:rsidRDefault="009A1265" w:rsidP="009A1265">
      <w:pPr>
        <w:spacing w:after="0" w:line="240" w:lineRule="auto"/>
        <w:jc w:val="right"/>
        <w:rPr>
          <w:rFonts w:ascii="Arial" w:eastAsia="Batang" w:hAnsi="Arial" w:cs="Arial"/>
          <w:b/>
          <w:sz w:val="16"/>
          <w:szCs w:val="16"/>
          <w:lang w:val="fr-FR" w:eastAsia="el-GR"/>
        </w:rPr>
      </w:pPr>
      <w:r w:rsidRPr="009A1265">
        <w:rPr>
          <w:rFonts w:ascii="Arial" w:eastAsia="Batang" w:hAnsi="Arial" w:cs="Arial"/>
          <w:b/>
          <w:sz w:val="16"/>
          <w:szCs w:val="16"/>
          <w:lang w:val="fr-FR" w:eastAsia="el-GR"/>
        </w:rPr>
        <w:t xml:space="preserve"> </w:t>
      </w:r>
      <w:proofErr w:type="gramStart"/>
      <w:r w:rsidRPr="009A1265">
        <w:rPr>
          <w:rFonts w:ascii="Arial" w:eastAsia="Batang" w:hAnsi="Arial" w:cs="Arial"/>
          <w:b/>
          <w:sz w:val="16"/>
          <w:szCs w:val="16"/>
          <w:lang w:val="fr-FR" w:eastAsia="el-GR"/>
        </w:rPr>
        <w:t>site</w:t>
      </w:r>
      <w:proofErr w:type="gramEnd"/>
      <w:r w:rsidRPr="009A1265">
        <w:rPr>
          <w:rFonts w:ascii="Arial" w:eastAsia="Batang" w:hAnsi="Arial" w:cs="Arial"/>
          <w:b/>
          <w:sz w:val="16"/>
          <w:szCs w:val="16"/>
          <w:lang w:val="fr-FR" w:eastAsia="el-GR"/>
        </w:rPr>
        <w:t xml:space="preserve">:          </w:t>
      </w:r>
      <w:r w:rsidRPr="009A1265">
        <w:rPr>
          <w:rFonts w:ascii="Arial" w:eastAsia="Batang" w:hAnsi="Arial" w:cs="Arial"/>
          <w:b/>
          <w:color w:val="800000"/>
          <w:sz w:val="16"/>
          <w:szCs w:val="16"/>
          <w:lang w:val="fr-FR" w:eastAsia="el-GR"/>
        </w:rPr>
        <w:t>www.oiele.gr</w:t>
      </w:r>
      <w:r w:rsidRPr="009A1265">
        <w:rPr>
          <w:rFonts w:ascii="Arial" w:eastAsia="Times New Roman" w:hAnsi="Arial" w:cs="Arial"/>
          <w:b/>
          <w:sz w:val="16"/>
          <w:szCs w:val="16"/>
          <w:lang w:eastAsia="el-GR"/>
        </w:rPr>
        <w:t xml:space="preserve">                                                       </w:t>
      </w:r>
    </w:p>
    <w:p w14:paraId="179DF1F8" w14:textId="0B7A0FC1" w:rsidR="009A1265" w:rsidRPr="009A1265" w:rsidRDefault="009A1265" w:rsidP="009A1265">
      <w:pPr>
        <w:spacing w:after="0" w:line="240" w:lineRule="auto"/>
        <w:rPr>
          <w:rFonts w:ascii="Batang" w:eastAsia="Batang" w:hAnsi="Batang" w:cs="Times New Roman"/>
          <w:b/>
          <w:sz w:val="24"/>
          <w:szCs w:val="24"/>
          <w:lang w:eastAsia="el-GR"/>
        </w:rPr>
      </w:pPr>
      <w:r w:rsidRPr="009A1265">
        <w:rPr>
          <w:rFonts w:ascii="Batang" w:eastAsia="Batang" w:hAnsi="Batang" w:cs="Times New Roman"/>
          <w:b/>
          <w:sz w:val="24"/>
          <w:szCs w:val="24"/>
          <w:lang w:eastAsia="el-GR"/>
        </w:rPr>
        <w:t>_____________________________________________________________________</w:t>
      </w:r>
      <w:r>
        <w:rPr>
          <w:rFonts w:ascii="Batang" w:eastAsia="Batang" w:hAnsi="Batang" w:cs="Times New Roman"/>
          <w:b/>
          <w:sz w:val="24"/>
          <w:szCs w:val="24"/>
          <w:lang w:eastAsia="el-GR"/>
        </w:rPr>
        <w:t>________</w:t>
      </w:r>
    </w:p>
    <w:p w14:paraId="215867E0" w14:textId="0F302B33" w:rsidR="009A1265" w:rsidRPr="009A1265" w:rsidRDefault="009A1265" w:rsidP="009A1265">
      <w:pPr>
        <w:keepNext/>
        <w:spacing w:after="0" w:line="240" w:lineRule="auto"/>
        <w:ind w:left="4320"/>
        <w:outlineLvl w:val="2"/>
        <w:rPr>
          <w:rFonts w:ascii="Arial" w:eastAsia="Batang" w:hAnsi="Arial" w:cs="Arial"/>
          <w:b/>
          <w:sz w:val="24"/>
          <w:szCs w:val="24"/>
          <w:lang w:eastAsia="el-GR"/>
        </w:rPr>
      </w:pPr>
      <w:r w:rsidRPr="009A1265">
        <w:rPr>
          <w:rFonts w:ascii="Arial" w:eastAsia="Batang" w:hAnsi="Arial" w:cs="Arial"/>
          <w:b/>
          <w:sz w:val="24"/>
          <w:szCs w:val="24"/>
          <w:lang w:eastAsia="el-GR"/>
        </w:rPr>
        <w:t xml:space="preserve">                          </w:t>
      </w:r>
      <w:r w:rsidR="00542192">
        <w:rPr>
          <w:rFonts w:ascii="Arial" w:eastAsia="Batang" w:hAnsi="Arial" w:cs="Arial"/>
          <w:b/>
          <w:sz w:val="24"/>
          <w:szCs w:val="24"/>
          <w:lang w:eastAsia="el-GR"/>
        </w:rPr>
        <w:t xml:space="preserve">         </w:t>
      </w:r>
      <w:r w:rsidRPr="009A1265">
        <w:rPr>
          <w:rFonts w:ascii="Arial" w:eastAsia="Batang" w:hAnsi="Arial" w:cs="Arial"/>
          <w:b/>
          <w:sz w:val="24"/>
          <w:szCs w:val="24"/>
          <w:lang w:eastAsia="el-GR"/>
        </w:rPr>
        <w:t xml:space="preserve">  Αθήνα, </w:t>
      </w:r>
      <w:r w:rsidR="00F32D10">
        <w:rPr>
          <w:rFonts w:ascii="Arial" w:eastAsia="Batang" w:hAnsi="Arial" w:cs="Arial"/>
          <w:b/>
          <w:sz w:val="24"/>
          <w:szCs w:val="24"/>
          <w:lang w:eastAsia="el-GR"/>
        </w:rPr>
        <w:t>19/7/2023</w:t>
      </w:r>
    </w:p>
    <w:p w14:paraId="5795B95E" w14:textId="23834819" w:rsidR="009A1265" w:rsidRPr="009A1265" w:rsidRDefault="009A1265" w:rsidP="009A1265">
      <w:pPr>
        <w:keepNext/>
        <w:spacing w:after="0" w:line="240" w:lineRule="auto"/>
        <w:outlineLvl w:val="2"/>
        <w:rPr>
          <w:rFonts w:ascii="Arial" w:eastAsia="Batang" w:hAnsi="Arial" w:cs="Arial"/>
          <w:b/>
          <w:sz w:val="24"/>
          <w:szCs w:val="24"/>
          <w:lang w:eastAsia="el-GR"/>
        </w:rPr>
      </w:pPr>
      <w:r w:rsidRPr="009A1265">
        <w:rPr>
          <w:rFonts w:ascii="Arial" w:eastAsia="Batang" w:hAnsi="Arial" w:cs="Arial"/>
          <w:b/>
          <w:sz w:val="24"/>
          <w:szCs w:val="24"/>
          <w:lang w:eastAsia="el-GR"/>
        </w:rPr>
        <w:t xml:space="preserve">                                                                                             </w:t>
      </w:r>
      <w:r w:rsidR="00542192">
        <w:rPr>
          <w:rFonts w:ascii="Arial" w:eastAsia="Batang" w:hAnsi="Arial" w:cs="Arial"/>
          <w:b/>
          <w:sz w:val="24"/>
          <w:szCs w:val="24"/>
          <w:lang w:eastAsia="el-GR"/>
        </w:rPr>
        <w:t xml:space="preserve">        </w:t>
      </w:r>
      <w:proofErr w:type="spellStart"/>
      <w:r w:rsidRPr="009A1265">
        <w:rPr>
          <w:rFonts w:ascii="Arial" w:eastAsia="Batang" w:hAnsi="Arial" w:cs="Arial"/>
          <w:b/>
          <w:sz w:val="24"/>
          <w:szCs w:val="24"/>
          <w:lang w:eastAsia="el-GR"/>
        </w:rPr>
        <w:t>Αρ</w:t>
      </w:r>
      <w:proofErr w:type="spellEnd"/>
      <w:r w:rsidRPr="009A1265">
        <w:rPr>
          <w:rFonts w:ascii="Arial" w:eastAsia="Batang" w:hAnsi="Arial" w:cs="Arial"/>
          <w:b/>
          <w:sz w:val="24"/>
          <w:szCs w:val="24"/>
          <w:lang w:eastAsia="el-GR"/>
        </w:rPr>
        <w:t>. Πρωτ.:</w:t>
      </w:r>
      <w:r w:rsidR="00F32D10">
        <w:rPr>
          <w:rFonts w:ascii="Arial" w:eastAsia="Batang" w:hAnsi="Arial" w:cs="Arial"/>
          <w:b/>
          <w:sz w:val="24"/>
          <w:szCs w:val="24"/>
          <w:lang w:eastAsia="el-GR"/>
        </w:rPr>
        <w:t>3087</w:t>
      </w:r>
      <w:r w:rsidRPr="009A1265">
        <w:rPr>
          <w:rFonts w:ascii="Arial" w:eastAsia="Batang" w:hAnsi="Arial" w:cs="Arial"/>
          <w:b/>
          <w:sz w:val="24"/>
          <w:szCs w:val="24"/>
          <w:lang w:eastAsia="el-GR"/>
        </w:rPr>
        <w:t xml:space="preserve"> </w:t>
      </w:r>
    </w:p>
    <w:p w14:paraId="3B540052" w14:textId="19D68539" w:rsidR="009A1265" w:rsidRDefault="009A1265" w:rsidP="009A1265">
      <w:pPr>
        <w:jc w:val="center"/>
      </w:pPr>
    </w:p>
    <w:p w14:paraId="517224BE" w14:textId="77777777" w:rsidR="00F32D10" w:rsidRDefault="00F32D10" w:rsidP="009A1265">
      <w:pPr>
        <w:ind w:left="180" w:hanging="180"/>
        <w:jc w:val="both"/>
        <w:rPr>
          <w:rFonts w:ascii="Constantia" w:eastAsia="Batang" w:hAnsi="Constantia" w:cs="Arial"/>
          <w:b/>
          <w:sz w:val="24"/>
          <w:szCs w:val="24"/>
          <w:u w:val="single"/>
        </w:rPr>
      </w:pPr>
    </w:p>
    <w:p w14:paraId="7BADE515" w14:textId="77777777" w:rsidR="00F32D10" w:rsidRDefault="00F32D10" w:rsidP="009A1265">
      <w:pPr>
        <w:ind w:left="180" w:hanging="180"/>
        <w:jc w:val="both"/>
        <w:rPr>
          <w:rFonts w:ascii="Constantia" w:eastAsia="Batang" w:hAnsi="Constantia" w:cs="Arial"/>
          <w:b/>
          <w:sz w:val="24"/>
          <w:szCs w:val="24"/>
          <w:u w:val="single"/>
        </w:rPr>
      </w:pPr>
    </w:p>
    <w:p w14:paraId="7F8D3980" w14:textId="201C607A" w:rsidR="009A1265" w:rsidRPr="00F32D10" w:rsidRDefault="009A1265" w:rsidP="009A1265">
      <w:pPr>
        <w:ind w:left="180" w:hanging="180"/>
        <w:jc w:val="both"/>
        <w:rPr>
          <w:rFonts w:ascii="Constantia" w:eastAsia="Batang" w:hAnsi="Constantia" w:cs="Arial"/>
          <w:b/>
          <w:sz w:val="24"/>
          <w:szCs w:val="24"/>
          <w:u w:val="single"/>
        </w:rPr>
      </w:pPr>
      <w:r w:rsidRPr="00F32D10">
        <w:rPr>
          <w:rFonts w:ascii="Constantia" w:eastAsia="Batang" w:hAnsi="Constantia" w:cs="Arial"/>
          <w:b/>
          <w:sz w:val="24"/>
          <w:szCs w:val="24"/>
          <w:u w:val="single"/>
        </w:rPr>
        <w:t xml:space="preserve">ΠΡΟΣ: </w:t>
      </w:r>
    </w:p>
    <w:p w14:paraId="0989C805" w14:textId="5A29D8C7" w:rsidR="00F32D10" w:rsidRPr="00F32D10" w:rsidRDefault="00F32D10" w:rsidP="00F32D10">
      <w:pPr>
        <w:rPr>
          <w:rFonts w:ascii="Constantia" w:hAnsi="Constantia"/>
          <w:bCs/>
          <w:sz w:val="24"/>
          <w:szCs w:val="24"/>
        </w:rPr>
      </w:pPr>
      <w:r w:rsidRPr="00F32D10">
        <w:rPr>
          <w:rFonts w:ascii="Constantia" w:hAnsi="Constantia"/>
          <w:bCs/>
          <w:sz w:val="24"/>
          <w:szCs w:val="24"/>
        </w:rPr>
        <w:t>Τον Προϊστάμενο Δ/</w:t>
      </w:r>
      <w:proofErr w:type="spellStart"/>
      <w:r w:rsidRPr="00F32D10">
        <w:rPr>
          <w:rFonts w:ascii="Constantia" w:hAnsi="Constantia"/>
          <w:bCs/>
          <w:sz w:val="24"/>
          <w:szCs w:val="24"/>
        </w:rPr>
        <w:t>νσης</w:t>
      </w:r>
      <w:proofErr w:type="spellEnd"/>
      <w:r w:rsidRPr="00F32D10">
        <w:rPr>
          <w:rFonts w:ascii="Constantia" w:hAnsi="Constantia"/>
          <w:bCs/>
          <w:sz w:val="24"/>
          <w:szCs w:val="24"/>
        </w:rPr>
        <w:t xml:space="preserve"> Δ.Ε. Πειραιά Δρ. Δ. Αναστασόπουλο</w:t>
      </w:r>
    </w:p>
    <w:p w14:paraId="05CB0BA3" w14:textId="48D8B536" w:rsidR="00F32D10" w:rsidRPr="00AD246B" w:rsidRDefault="00AD246B" w:rsidP="00F32D10">
      <w:pPr>
        <w:rPr>
          <w:rFonts w:ascii="Constantia" w:hAnsi="Constantia"/>
          <w:b/>
          <w:sz w:val="24"/>
          <w:szCs w:val="24"/>
          <w:u w:val="single"/>
        </w:rPr>
      </w:pPr>
      <w:r w:rsidRPr="00AD246B">
        <w:rPr>
          <w:rFonts w:ascii="Constantia" w:hAnsi="Constantia"/>
          <w:b/>
          <w:sz w:val="24"/>
          <w:szCs w:val="24"/>
          <w:u w:val="single"/>
        </w:rPr>
        <w:t>ΚΟΙΝΟΠΟΙΗΣΗ</w:t>
      </w:r>
    </w:p>
    <w:p w14:paraId="57A7C594" w14:textId="5D8722C4" w:rsidR="00F32D10" w:rsidRDefault="00AD246B" w:rsidP="00F32D10">
      <w:pPr>
        <w:spacing w:after="0" w:line="240" w:lineRule="auto"/>
        <w:rPr>
          <w:rFonts w:ascii="Constantia" w:eastAsia="Times New Roman" w:hAnsi="Constantia" w:cs="Arial"/>
          <w:bCs/>
          <w:sz w:val="24"/>
          <w:szCs w:val="24"/>
          <w:lang w:eastAsia="el-GR"/>
        </w:rPr>
      </w:pPr>
      <w:r>
        <w:rPr>
          <w:rFonts w:ascii="Constantia" w:eastAsia="Times New Roman" w:hAnsi="Constantia" w:cs="Arial"/>
          <w:bCs/>
          <w:sz w:val="24"/>
          <w:szCs w:val="24"/>
          <w:lang w:eastAsia="el-GR"/>
        </w:rPr>
        <w:t>-</w:t>
      </w:r>
      <w:r w:rsidR="00F32D10" w:rsidRPr="00F32D10">
        <w:rPr>
          <w:rFonts w:ascii="Constantia" w:eastAsia="Times New Roman" w:hAnsi="Constantia" w:cs="Arial"/>
          <w:bCs/>
          <w:sz w:val="24"/>
          <w:szCs w:val="24"/>
          <w:lang w:eastAsia="el-GR"/>
        </w:rPr>
        <w:t>Υπουργό Παιδείας,  Θρησκευμάτων και Αθλητισμού κ. Κ</w:t>
      </w:r>
      <w:r w:rsidR="000C4EFC">
        <w:rPr>
          <w:rFonts w:ascii="Constantia" w:eastAsia="Times New Roman" w:hAnsi="Constantia" w:cs="Arial"/>
          <w:bCs/>
          <w:sz w:val="24"/>
          <w:szCs w:val="24"/>
          <w:lang w:eastAsia="el-GR"/>
        </w:rPr>
        <w:t>.</w:t>
      </w:r>
      <w:r w:rsidR="00F32D10" w:rsidRPr="00F32D10">
        <w:rPr>
          <w:rFonts w:ascii="Constantia" w:eastAsia="Times New Roman" w:hAnsi="Constantia" w:cs="Arial"/>
          <w:bCs/>
          <w:sz w:val="24"/>
          <w:szCs w:val="24"/>
          <w:lang w:eastAsia="el-GR"/>
        </w:rPr>
        <w:t xml:space="preserve"> </w:t>
      </w:r>
      <w:proofErr w:type="spellStart"/>
      <w:r w:rsidR="00F32D10" w:rsidRPr="00F32D10">
        <w:rPr>
          <w:rFonts w:ascii="Constantia" w:eastAsia="Times New Roman" w:hAnsi="Constantia" w:cs="Arial"/>
          <w:bCs/>
          <w:sz w:val="24"/>
          <w:szCs w:val="24"/>
          <w:lang w:eastAsia="el-GR"/>
        </w:rPr>
        <w:t>Πιερρακάκη</w:t>
      </w:r>
      <w:proofErr w:type="spellEnd"/>
    </w:p>
    <w:p w14:paraId="5B506147" w14:textId="77777777" w:rsidR="00AD246B" w:rsidRPr="00F32D10" w:rsidRDefault="00AD246B" w:rsidP="00F32D10">
      <w:pPr>
        <w:spacing w:after="0" w:line="240" w:lineRule="auto"/>
        <w:rPr>
          <w:rFonts w:ascii="Constantia" w:eastAsia="Times New Roman" w:hAnsi="Constantia" w:cs="Arial"/>
          <w:bCs/>
          <w:color w:val="4D5156"/>
          <w:sz w:val="24"/>
          <w:szCs w:val="24"/>
          <w:shd w:val="clear" w:color="auto" w:fill="FFFFFF"/>
          <w:lang w:eastAsia="el-GR"/>
        </w:rPr>
      </w:pPr>
    </w:p>
    <w:p w14:paraId="672486A8" w14:textId="35B0BB02" w:rsidR="00F32D10" w:rsidRPr="00F32D10" w:rsidRDefault="00AD246B" w:rsidP="00F32D10">
      <w:pPr>
        <w:rPr>
          <w:rFonts w:ascii="Constantia" w:hAnsi="Constantia"/>
          <w:bCs/>
          <w:sz w:val="24"/>
          <w:szCs w:val="24"/>
        </w:rPr>
      </w:pPr>
      <w:r>
        <w:rPr>
          <w:rFonts w:ascii="Constantia" w:eastAsia="Batang" w:hAnsi="Constantia" w:cs="Arial"/>
          <w:bCs/>
          <w:sz w:val="24"/>
          <w:szCs w:val="24"/>
        </w:rPr>
        <w:t>-</w:t>
      </w:r>
      <w:r w:rsidR="00F32D10" w:rsidRPr="00F32D10">
        <w:rPr>
          <w:rFonts w:ascii="Constantia" w:eastAsia="Batang" w:hAnsi="Constantia" w:cs="Arial"/>
          <w:bCs/>
          <w:sz w:val="24"/>
          <w:szCs w:val="24"/>
        </w:rPr>
        <w:t xml:space="preserve">Υφυπουργό </w:t>
      </w:r>
      <w:r w:rsidR="00F32D10" w:rsidRPr="00F32D10">
        <w:rPr>
          <w:rFonts w:ascii="Constantia" w:hAnsi="Constantia" w:cs="Arial"/>
          <w:bCs/>
          <w:sz w:val="24"/>
          <w:szCs w:val="24"/>
        </w:rPr>
        <w:t>Παιδείας Θρησκευμάτων και Αθλητισμού κ. Δ. Μιχαηλίδου</w:t>
      </w:r>
    </w:p>
    <w:p w14:paraId="2853A7E3" w14:textId="580309E0" w:rsidR="00F32D10" w:rsidRPr="00F32D10" w:rsidRDefault="00AD246B" w:rsidP="00F32D10">
      <w:pPr>
        <w:spacing w:after="0" w:line="240" w:lineRule="auto"/>
        <w:jc w:val="both"/>
        <w:rPr>
          <w:rFonts w:ascii="Constantia" w:eastAsia="Batang" w:hAnsi="Constantia" w:cs="Arial"/>
          <w:bCs/>
          <w:sz w:val="24"/>
          <w:szCs w:val="24"/>
          <w:lang w:eastAsia="el-GR"/>
        </w:rPr>
      </w:pPr>
      <w:r>
        <w:rPr>
          <w:rFonts w:ascii="Constantia" w:eastAsia="Times New Roman" w:hAnsi="Constantia" w:cs="Tahoma"/>
          <w:bCs/>
          <w:color w:val="333333"/>
          <w:sz w:val="24"/>
          <w:szCs w:val="24"/>
          <w:shd w:val="clear" w:color="auto" w:fill="FAFAFA"/>
          <w:lang w:eastAsia="el-GR"/>
        </w:rPr>
        <w:t>-</w:t>
      </w:r>
      <w:r w:rsidR="00F32D10" w:rsidRPr="00F32D10">
        <w:rPr>
          <w:rFonts w:ascii="Constantia" w:eastAsia="Batang" w:hAnsi="Constantia" w:cs="Arial"/>
          <w:bCs/>
          <w:sz w:val="24"/>
          <w:szCs w:val="24"/>
          <w:lang w:eastAsia="el-GR"/>
        </w:rPr>
        <w:t>Γενικό Γραμματέα Πρωτοβάθμιας, Δευτεροβάθμιας Εκπαίδευσης και Ειδικής Αγωγής και Εκπαίδευσης του Υπουργείου Παιδείας, Θρησκευμάτων και Αθλητισμού κ. Γ. Κατσαρό</w:t>
      </w:r>
    </w:p>
    <w:p w14:paraId="2C5C67AA" w14:textId="77777777" w:rsidR="00F32D10" w:rsidRPr="00F32D10" w:rsidRDefault="00F32D10" w:rsidP="00F32D10">
      <w:pPr>
        <w:spacing w:after="0" w:line="240" w:lineRule="auto"/>
        <w:jc w:val="both"/>
        <w:rPr>
          <w:rFonts w:ascii="Constantia" w:eastAsia="Times New Roman" w:hAnsi="Constantia" w:cs="Arial"/>
          <w:bCs/>
          <w:sz w:val="24"/>
          <w:szCs w:val="24"/>
          <w:lang w:eastAsia="el-GR"/>
        </w:rPr>
      </w:pPr>
    </w:p>
    <w:p w14:paraId="4E8CCB83" w14:textId="244DA0AE" w:rsidR="00F32D10" w:rsidRPr="00F32D10" w:rsidRDefault="00AD246B" w:rsidP="00F32D10">
      <w:pPr>
        <w:spacing w:after="0" w:line="240" w:lineRule="auto"/>
        <w:rPr>
          <w:rFonts w:ascii="Constantia" w:eastAsia="Batang" w:hAnsi="Constantia" w:cs="Arial"/>
          <w:bCs/>
          <w:sz w:val="24"/>
          <w:szCs w:val="24"/>
          <w:lang w:eastAsia="el-GR"/>
        </w:rPr>
      </w:pPr>
      <w:r>
        <w:rPr>
          <w:rFonts w:ascii="Constantia" w:eastAsia="Batang" w:hAnsi="Constantia" w:cs="Arial"/>
          <w:bCs/>
          <w:sz w:val="24"/>
          <w:szCs w:val="24"/>
          <w:lang w:eastAsia="el-GR"/>
        </w:rPr>
        <w:t>-</w:t>
      </w:r>
      <w:r w:rsidR="00F32D10" w:rsidRPr="00F32D10">
        <w:rPr>
          <w:rFonts w:ascii="Constantia" w:eastAsia="Batang" w:hAnsi="Constantia" w:cs="Arial"/>
          <w:bCs/>
          <w:sz w:val="24"/>
          <w:szCs w:val="24"/>
          <w:lang w:eastAsia="el-GR"/>
        </w:rPr>
        <w:t>Προϊσταμένη της Δ/</w:t>
      </w:r>
      <w:proofErr w:type="spellStart"/>
      <w:r w:rsidR="00F32D10" w:rsidRPr="00F32D10">
        <w:rPr>
          <w:rFonts w:ascii="Constantia" w:eastAsia="Batang" w:hAnsi="Constantia" w:cs="Arial"/>
          <w:bCs/>
          <w:sz w:val="24"/>
          <w:szCs w:val="24"/>
          <w:lang w:eastAsia="el-GR"/>
        </w:rPr>
        <w:t>νσης</w:t>
      </w:r>
      <w:proofErr w:type="spellEnd"/>
      <w:r w:rsidR="00F32D10" w:rsidRPr="00F32D10">
        <w:rPr>
          <w:rFonts w:ascii="Constantia" w:eastAsia="Batang" w:hAnsi="Constantia" w:cs="Arial"/>
          <w:bCs/>
          <w:sz w:val="24"/>
          <w:szCs w:val="24"/>
          <w:lang w:eastAsia="el-GR"/>
        </w:rPr>
        <w:t xml:space="preserve"> Ιδ. </w:t>
      </w:r>
      <w:proofErr w:type="spellStart"/>
      <w:r w:rsidR="00F32D10" w:rsidRPr="00F32D10">
        <w:rPr>
          <w:rFonts w:ascii="Constantia" w:eastAsia="Batang" w:hAnsi="Constantia" w:cs="Arial"/>
          <w:bCs/>
          <w:sz w:val="24"/>
          <w:szCs w:val="24"/>
          <w:lang w:eastAsia="el-GR"/>
        </w:rPr>
        <w:t>Εκπ</w:t>
      </w:r>
      <w:proofErr w:type="spellEnd"/>
      <w:r w:rsidR="00F32D10" w:rsidRPr="00F32D10">
        <w:rPr>
          <w:rFonts w:ascii="Constantia" w:eastAsia="Batang" w:hAnsi="Constantia" w:cs="Arial"/>
          <w:bCs/>
          <w:sz w:val="24"/>
          <w:szCs w:val="24"/>
          <w:lang w:eastAsia="el-GR"/>
        </w:rPr>
        <w:t>/</w:t>
      </w:r>
      <w:proofErr w:type="spellStart"/>
      <w:r w:rsidR="00F32D10" w:rsidRPr="00F32D10">
        <w:rPr>
          <w:rFonts w:ascii="Constantia" w:eastAsia="Batang" w:hAnsi="Constantia" w:cs="Arial"/>
          <w:bCs/>
          <w:sz w:val="24"/>
          <w:szCs w:val="24"/>
          <w:lang w:eastAsia="el-GR"/>
        </w:rPr>
        <w:t>σης</w:t>
      </w:r>
      <w:proofErr w:type="spellEnd"/>
      <w:r w:rsidR="00F32D10" w:rsidRPr="00F32D10">
        <w:rPr>
          <w:rFonts w:ascii="Constantia" w:eastAsia="Batang" w:hAnsi="Constantia" w:cs="Arial"/>
          <w:bCs/>
          <w:sz w:val="24"/>
          <w:szCs w:val="24"/>
          <w:lang w:eastAsia="el-GR"/>
        </w:rPr>
        <w:t xml:space="preserve"> του</w:t>
      </w:r>
      <w:r w:rsidR="00F32D10" w:rsidRPr="00F32D10">
        <w:rPr>
          <w:rFonts w:ascii="Constantia" w:eastAsia="Times New Roman" w:hAnsi="Constantia" w:cs="Arial"/>
          <w:bCs/>
          <w:sz w:val="24"/>
          <w:szCs w:val="24"/>
          <w:lang w:eastAsia="el-GR"/>
        </w:rPr>
        <w:t xml:space="preserve"> Υπουργείου Παιδείας</w:t>
      </w:r>
      <w:r w:rsidR="000C4EFC">
        <w:rPr>
          <w:rFonts w:ascii="Constantia" w:eastAsia="Times New Roman" w:hAnsi="Constantia" w:cs="Arial"/>
          <w:bCs/>
          <w:sz w:val="24"/>
          <w:szCs w:val="24"/>
          <w:lang w:eastAsia="el-GR"/>
        </w:rPr>
        <w:t>,</w:t>
      </w:r>
      <w:r w:rsidR="00F32D10" w:rsidRPr="00F32D10">
        <w:rPr>
          <w:rFonts w:ascii="Constantia" w:eastAsia="Times New Roman" w:hAnsi="Constantia" w:cs="Arial"/>
          <w:bCs/>
          <w:sz w:val="24"/>
          <w:szCs w:val="24"/>
          <w:lang w:eastAsia="el-GR"/>
        </w:rPr>
        <w:t xml:space="preserve"> Θρησκευμάτων και Αθλητισμού </w:t>
      </w:r>
      <w:r w:rsidR="00F32D10" w:rsidRPr="00F32D10">
        <w:rPr>
          <w:rFonts w:ascii="Constantia" w:eastAsia="Batang" w:hAnsi="Constantia" w:cs="Arial"/>
          <w:bCs/>
          <w:sz w:val="24"/>
          <w:szCs w:val="24"/>
          <w:lang w:eastAsia="el-GR"/>
        </w:rPr>
        <w:t xml:space="preserve">κ. Π. </w:t>
      </w:r>
      <w:proofErr w:type="spellStart"/>
      <w:r w:rsidR="00F32D10" w:rsidRPr="00F32D10">
        <w:rPr>
          <w:rFonts w:ascii="Constantia" w:eastAsia="Batang" w:hAnsi="Constantia" w:cs="Arial"/>
          <w:bCs/>
          <w:sz w:val="24"/>
          <w:szCs w:val="24"/>
          <w:lang w:eastAsia="el-GR"/>
        </w:rPr>
        <w:t>Ρούνη</w:t>
      </w:r>
      <w:proofErr w:type="spellEnd"/>
      <w:r w:rsidR="00F32D10" w:rsidRPr="00F32D10">
        <w:rPr>
          <w:rFonts w:ascii="Constantia" w:eastAsia="Batang" w:hAnsi="Constantia" w:cs="Arial"/>
          <w:bCs/>
          <w:sz w:val="24"/>
          <w:szCs w:val="24"/>
          <w:lang w:eastAsia="el-GR"/>
        </w:rPr>
        <w:t xml:space="preserve"> </w:t>
      </w:r>
    </w:p>
    <w:p w14:paraId="60E17DDC" w14:textId="2B3248E7" w:rsidR="00F32D10" w:rsidRPr="00F32D10" w:rsidRDefault="00CC5DE0" w:rsidP="00F32D10">
      <w:pPr>
        <w:shd w:val="clear" w:color="auto" w:fill="FFFFFF"/>
        <w:spacing w:beforeAutospacing="1" w:after="0" w:line="240" w:lineRule="auto"/>
        <w:jc w:val="both"/>
        <w:rPr>
          <w:rFonts w:ascii="Constantia" w:eastAsia="Times New Roman" w:hAnsi="Constantia" w:cs="Calibri"/>
          <w:bCs/>
          <w:color w:val="000000"/>
          <w:sz w:val="24"/>
          <w:szCs w:val="24"/>
          <w:lang w:eastAsia="el-GR"/>
        </w:rPr>
      </w:pPr>
      <w:r>
        <w:rPr>
          <w:rFonts w:ascii="Constantia" w:eastAsia="Batang" w:hAnsi="Constantia" w:cs="Arial"/>
          <w:bCs/>
          <w:sz w:val="24"/>
          <w:szCs w:val="24"/>
          <w:lang w:eastAsia="el-GR"/>
        </w:rPr>
        <w:t>-</w:t>
      </w:r>
      <w:r w:rsidR="00F32D10" w:rsidRPr="00F32D10">
        <w:rPr>
          <w:rFonts w:ascii="Constantia" w:eastAsia="Times New Roman" w:hAnsi="Constantia" w:cs="Calibri"/>
          <w:bCs/>
          <w:color w:val="000000"/>
          <w:sz w:val="24"/>
          <w:szCs w:val="24"/>
          <w:bdr w:val="none" w:sz="0" w:space="0" w:color="auto" w:frame="1"/>
          <w:lang w:eastAsia="el-GR"/>
        </w:rPr>
        <w:t xml:space="preserve">Βοηθό Συνήγορο για τα δικαιώματα του Παιδιού, κα Θ. </w:t>
      </w:r>
      <w:proofErr w:type="spellStart"/>
      <w:r w:rsidR="00F32D10" w:rsidRPr="00F32D10">
        <w:rPr>
          <w:rFonts w:ascii="Constantia" w:eastAsia="Times New Roman" w:hAnsi="Constantia" w:cs="Calibri"/>
          <w:bCs/>
          <w:color w:val="000000"/>
          <w:sz w:val="24"/>
          <w:szCs w:val="24"/>
          <w:bdr w:val="none" w:sz="0" w:space="0" w:color="auto" w:frame="1"/>
          <w:lang w:eastAsia="el-GR"/>
        </w:rPr>
        <w:t>Κουφονικολάκου</w:t>
      </w:r>
      <w:proofErr w:type="spellEnd"/>
    </w:p>
    <w:p w14:paraId="45A6463A" w14:textId="77777777" w:rsidR="00F32D10" w:rsidRPr="00F32D10" w:rsidRDefault="00F32D10" w:rsidP="00F32D10">
      <w:pPr>
        <w:spacing w:after="0" w:line="240" w:lineRule="auto"/>
        <w:jc w:val="center"/>
        <w:rPr>
          <w:rFonts w:eastAsia="Times New Roman" w:cs="Segoe UI Historic"/>
          <w:color w:val="050505"/>
          <w:sz w:val="23"/>
          <w:szCs w:val="23"/>
          <w:shd w:val="clear" w:color="auto" w:fill="F0F2F5"/>
          <w:lang w:eastAsia="el-GR"/>
        </w:rPr>
      </w:pPr>
    </w:p>
    <w:p w14:paraId="5EECAE24" w14:textId="77777777" w:rsidR="00F32D10" w:rsidRDefault="00F32D10" w:rsidP="00F32D10"/>
    <w:p w14:paraId="38E18208" w14:textId="77777777" w:rsidR="00F32D10" w:rsidRDefault="00F32D10" w:rsidP="00F32D10">
      <w:pPr>
        <w:jc w:val="both"/>
        <w:rPr>
          <w:rFonts w:ascii="Constantia" w:hAnsi="Constantia"/>
          <w:sz w:val="24"/>
          <w:szCs w:val="24"/>
        </w:rPr>
      </w:pPr>
      <w:r w:rsidRPr="00F32D10">
        <w:rPr>
          <w:rFonts w:ascii="Constantia" w:hAnsi="Constantia"/>
          <w:sz w:val="24"/>
          <w:szCs w:val="24"/>
        </w:rPr>
        <w:t>Αξιότιμε Κύριε Διευθυντή,</w:t>
      </w:r>
    </w:p>
    <w:p w14:paraId="77E3EBD2" w14:textId="77777777" w:rsidR="00AD246B" w:rsidRPr="00F32D10" w:rsidRDefault="00AD246B" w:rsidP="00F32D10">
      <w:pPr>
        <w:jc w:val="both"/>
        <w:rPr>
          <w:rFonts w:ascii="Constantia" w:hAnsi="Constantia"/>
          <w:sz w:val="24"/>
          <w:szCs w:val="24"/>
        </w:rPr>
      </w:pPr>
    </w:p>
    <w:p w14:paraId="3E463669" w14:textId="77777777" w:rsidR="00F32D10" w:rsidRPr="00F32D10" w:rsidRDefault="00F32D10" w:rsidP="00F32D10">
      <w:pPr>
        <w:jc w:val="both"/>
        <w:rPr>
          <w:rFonts w:ascii="Constantia" w:hAnsi="Constantia"/>
          <w:sz w:val="24"/>
          <w:szCs w:val="24"/>
        </w:rPr>
      </w:pPr>
      <w:r w:rsidRPr="00F32D10">
        <w:rPr>
          <w:rFonts w:ascii="Constantia" w:hAnsi="Constantia"/>
          <w:sz w:val="24"/>
          <w:szCs w:val="24"/>
        </w:rPr>
        <w:t xml:space="preserve">Έχουν φθάσει στην Ομοσπονδία μας σοβαρότατες καταγγελίες γονέων και συναδέλφων για τον εκπαιδευτικό Πληροφορικής Παναγιώτη </w:t>
      </w:r>
      <w:proofErr w:type="spellStart"/>
      <w:r w:rsidRPr="00F32D10">
        <w:rPr>
          <w:rFonts w:ascii="Constantia" w:hAnsi="Constantia"/>
          <w:sz w:val="24"/>
          <w:szCs w:val="24"/>
        </w:rPr>
        <w:t>Κανελάτο</w:t>
      </w:r>
      <w:proofErr w:type="spellEnd"/>
      <w:r w:rsidRPr="00F32D10">
        <w:rPr>
          <w:rFonts w:ascii="Constantia" w:hAnsi="Constantia"/>
          <w:sz w:val="24"/>
          <w:szCs w:val="24"/>
        </w:rPr>
        <w:t xml:space="preserve"> που υπηρετεί στο Εκπαιδευτικό Πρότυπο Πειραιά, σύμφωνα με τις οποίες ο εν λόγω θώπευε μαθήτριές του και απειλούσε με μείωση βαθμολογίας όσες διαμαρτύρονταν για τις πράξεις του. Έχει, μάλιστα, κατατεθεί για το ζήτημα αναφορά στην Εθνική Αρχή Διαφάνειας.</w:t>
      </w:r>
    </w:p>
    <w:p w14:paraId="26A23B41" w14:textId="77777777" w:rsidR="00F32D10" w:rsidRPr="00F32D10" w:rsidRDefault="00F32D10" w:rsidP="00F32D10">
      <w:pPr>
        <w:jc w:val="both"/>
        <w:rPr>
          <w:rFonts w:ascii="Constantia" w:hAnsi="Constantia"/>
          <w:sz w:val="24"/>
          <w:szCs w:val="24"/>
        </w:rPr>
      </w:pPr>
      <w:r w:rsidRPr="00F32D10">
        <w:rPr>
          <w:rFonts w:ascii="Constantia" w:hAnsi="Constantia"/>
          <w:sz w:val="24"/>
          <w:szCs w:val="24"/>
        </w:rPr>
        <w:t xml:space="preserve">Οι καταγγέλλοντες αναφέρουν ότι, ενώ υπήρξε η διαβεβαίωση περί «απομάκρυνσης» του συγκεκριμένου από το σχολείο, αυτός συνεχίζει να βρίσκεται στο χώρο, φημολογείται δε ότι θα εργάζεται από «άλλο πόστο» κι όχι ως εκπαιδευτικός τη νέα σχολική χρονιά. Αν κάτι τέτοιο ισχύει, θεωρούμε ότι ο κίνδυνος για τα παιδιά παραμένει (εφόσον οι καταγγελίες </w:t>
      </w:r>
      <w:proofErr w:type="spellStart"/>
      <w:r w:rsidRPr="00F32D10">
        <w:rPr>
          <w:rFonts w:ascii="Constantia" w:hAnsi="Constantia"/>
          <w:sz w:val="24"/>
          <w:szCs w:val="24"/>
        </w:rPr>
        <w:t>ευσταθούν</w:t>
      </w:r>
      <w:proofErr w:type="spellEnd"/>
      <w:r w:rsidRPr="00F32D10">
        <w:rPr>
          <w:rFonts w:ascii="Constantia" w:hAnsi="Constantia"/>
          <w:sz w:val="24"/>
          <w:szCs w:val="24"/>
        </w:rPr>
        <w:t xml:space="preserve">).  </w:t>
      </w:r>
    </w:p>
    <w:p w14:paraId="38C7EFAD" w14:textId="77777777" w:rsidR="00F32D10" w:rsidRPr="00F32D10" w:rsidRDefault="00F32D10" w:rsidP="00F32D10">
      <w:pPr>
        <w:jc w:val="both"/>
        <w:rPr>
          <w:rFonts w:ascii="Constantia" w:hAnsi="Constantia"/>
          <w:sz w:val="24"/>
          <w:szCs w:val="24"/>
        </w:rPr>
      </w:pPr>
      <w:r w:rsidRPr="00F32D10">
        <w:rPr>
          <w:rFonts w:ascii="Constantia" w:hAnsi="Constantia"/>
          <w:sz w:val="24"/>
          <w:szCs w:val="24"/>
        </w:rPr>
        <w:t>Θα αναμένουμε το συντομότερο δυνατόν την απάντησή σας, λόγω της σοβαρότητας του ζητήματος, σχετικά με τις ενέργειες της Διεύθυνσης για τη διακρίβωση της καταγγελίας και τον πειθαρχικό έλεγχο του εκπαιδευτικού και για τις πιθανές κινήσεις της υπηρεσίας σε περίπτωση που ο συγκεκριμένος δεν έχει απομακρυνθεί οριστικά και από κάθε θέση εργασίας από τη σχολική μονάδα.</w:t>
      </w:r>
    </w:p>
    <w:p w14:paraId="40A9655C" w14:textId="77777777" w:rsidR="009A1265" w:rsidRPr="00F32D10" w:rsidRDefault="009A1265" w:rsidP="00F32D10">
      <w:pPr>
        <w:ind w:left="180" w:hanging="180"/>
        <w:jc w:val="both"/>
        <w:rPr>
          <w:rFonts w:ascii="Constantia" w:eastAsia="Batang" w:hAnsi="Constantia" w:cs="Arial"/>
          <w:b/>
          <w:sz w:val="24"/>
          <w:szCs w:val="24"/>
          <w:u w:val="single"/>
        </w:rPr>
      </w:pPr>
    </w:p>
    <w:p w14:paraId="67E3D0F8" w14:textId="77777777" w:rsidR="009A1265" w:rsidRPr="00F32D10" w:rsidRDefault="009A1265" w:rsidP="00F32D10">
      <w:pPr>
        <w:ind w:left="180" w:hanging="180"/>
        <w:jc w:val="both"/>
        <w:rPr>
          <w:rFonts w:ascii="Constantia" w:eastAsia="Batang" w:hAnsi="Constantia" w:cs="Arial"/>
          <w:b/>
          <w:sz w:val="24"/>
          <w:szCs w:val="24"/>
        </w:rPr>
      </w:pPr>
    </w:p>
    <w:p w14:paraId="29D4A278" w14:textId="77777777" w:rsidR="009A1265" w:rsidRDefault="009A1265" w:rsidP="009A1265">
      <w:pPr>
        <w:jc w:val="center"/>
        <w:rPr>
          <w:rFonts w:ascii="Arial" w:eastAsia="Batang" w:hAnsi="Arial" w:cs="Arial"/>
          <w:b/>
        </w:rPr>
      </w:pPr>
      <w:r>
        <w:rPr>
          <w:rFonts w:ascii="Arial" w:eastAsia="Batang" w:hAnsi="Arial" w:cs="Arial"/>
          <w:b/>
        </w:rPr>
        <w:t>ΓΙΑ ΤΟ Δ.Σ. ΤΗΣ Ο.Ι.Ε.Λ.Ε.</w:t>
      </w:r>
    </w:p>
    <w:p w14:paraId="5D69B068" w14:textId="77777777" w:rsidR="009A1265" w:rsidRDefault="009A1265" w:rsidP="009A1265">
      <w:pPr>
        <w:jc w:val="center"/>
        <w:rPr>
          <w:rFonts w:ascii="Arial" w:eastAsia="Batang" w:hAnsi="Arial" w:cs="Arial"/>
          <w:b/>
        </w:rPr>
      </w:pPr>
    </w:p>
    <w:p w14:paraId="3AA16551" w14:textId="77777777" w:rsidR="009A1265" w:rsidRDefault="009A1265" w:rsidP="009A1265">
      <w:pPr>
        <w:jc w:val="center"/>
        <w:rPr>
          <w:rFonts w:ascii="Arial" w:eastAsia="Batang" w:hAnsi="Arial" w:cs="Arial"/>
          <w:b/>
        </w:rPr>
      </w:pPr>
    </w:p>
    <w:p w14:paraId="4CBD211E" w14:textId="666A7F78" w:rsidR="009A1265" w:rsidRDefault="0033010D" w:rsidP="009A1265">
      <w:pPr>
        <w:rPr>
          <w:rFonts w:ascii="Arial" w:eastAsia="Batang" w:hAnsi="Arial" w:cs="Arial"/>
          <w:b/>
        </w:rPr>
      </w:pPr>
      <w:r>
        <w:rPr>
          <w:rFonts w:ascii="Arial" w:eastAsia="Batang" w:hAnsi="Arial" w:cs="Arial"/>
          <w:b/>
        </w:rPr>
        <w:t xml:space="preserve">      </w:t>
      </w:r>
      <w:r w:rsidR="009A1265">
        <w:rPr>
          <w:rFonts w:ascii="Arial" w:eastAsia="Batang" w:hAnsi="Arial" w:cs="Arial"/>
          <w:b/>
        </w:rPr>
        <w:t xml:space="preserve">Ο ΠΡΟΕΔΡΟΣ </w:t>
      </w:r>
      <w:r w:rsidR="009A1265">
        <w:rPr>
          <w:rFonts w:ascii="Arial" w:eastAsia="Batang" w:hAnsi="Arial" w:cs="Arial"/>
          <w:b/>
        </w:rPr>
        <w:tab/>
      </w:r>
      <w:r w:rsidR="009A1265">
        <w:rPr>
          <w:rFonts w:ascii="Arial" w:eastAsia="Batang" w:hAnsi="Arial" w:cs="Arial"/>
          <w:b/>
        </w:rPr>
        <w:tab/>
      </w:r>
      <w:r w:rsidR="009A1265">
        <w:rPr>
          <w:rFonts w:ascii="Arial" w:eastAsia="Batang" w:hAnsi="Arial" w:cs="Arial"/>
          <w:b/>
        </w:rPr>
        <w:tab/>
      </w:r>
      <w:r w:rsidR="009A1265">
        <w:rPr>
          <w:rFonts w:ascii="Arial" w:eastAsia="Batang" w:hAnsi="Arial" w:cs="Arial"/>
          <w:b/>
        </w:rPr>
        <w:tab/>
        <w:t xml:space="preserve">                 </w:t>
      </w:r>
      <w:r w:rsidR="00542192">
        <w:rPr>
          <w:rFonts w:ascii="Arial" w:eastAsia="Batang" w:hAnsi="Arial" w:cs="Arial"/>
          <w:b/>
        </w:rPr>
        <w:t xml:space="preserve">             </w:t>
      </w:r>
      <w:r w:rsidR="009A1265">
        <w:rPr>
          <w:rFonts w:ascii="Arial" w:eastAsia="Batang" w:hAnsi="Arial" w:cs="Arial"/>
          <w:b/>
        </w:rPr>
        <w:t xml:space="preserve">  Ο ΓΕΝ. ΓΡΑΜΜΑΤΕΑΣ</w:t>
      </w:r>
    </w:p>
    <w:p w14:paraId="0EAC488E" w14:textId="534FFABE" w:rsidR="009A1265" w:rsidRDefault="009A1265" w:rsidP="009A1265">
      <w:pPr>
        <w:rPr>
          <w:rFonts w:ascii="Arial" w:eastAsia="Batang" w:hAnsi="Arial" w:cs="Arial"/>
          <w:b/>
        </w:rPr>
      </w:pPr>
      <w:r>
        <w:rPr>
          <w:rFonts w:ascii="Arial" w:eastAsia="Batang" w:hAnsi="Arial" w:cs="Arial"/>
          <w:b/>
        </w:rPr>
        <w:t>ΓΙΩΡΓΟΣ ΧΡΙΣΤΟΠΟΥΛΟΣ</w:t>
      </w:r>
      <w:r>
        <w:rPr>
          <w:rFonts w:ascii="Arial" w:eastAsia="Batang" w:hAnsi="Arial" w:cs="Arial"/>
          <w:b/>
        </w:rPr>
        <w:tab/>
      </w:r>
      <w:r>
        <w:rPr>
          <w:rFonts w:ascii="Arial" w:eastAsia="Batang" w:hAnsi="Arial" w:cs="Arial"/>
          <w:b/>
        </w:rPr>
        <w:tab/>
      </w:r>
      <w:r>
        <w:rPr>
          <w:rFonts w:ascii="Arial" w:eastAsia="Batang" w:hAnsi="Arial" w:cs="Arial"/>
          <w:b/>
        </w:rPr>
        <w:tab/>
        <w:t xml:space="preserve">                  </w:t>
      </w:r>
      <w:r w:rsidR="00542192">
        <w:rPr>
          <w:rFonts w:ascii="Arial" w:eastAsia="Batang" w:hAnsi="Arial" w:cs="Arial"/>
          <w:b/>
        </w:rPr>
        <w:t xml:space="preserve">          </w:t>
      </w:r>
      <w:r>
        <w:rPr>
          <w:rFonts w:ascii="Arial" w:eastAsia="Batang" w:hAnsi="Arial" w:cs="Arial"/>
          <w:b/>
        </w:rPr>
        <w:t xml:space="preserve"> </w:t>
      </w:r>
      <w:r w:rsidR="00542192">
        <w:rPr>
          <w:rFonts w:ascii="Arial" w:eastAsia="Batang" w:hAnsi="Arial" w:cs="Arial"/>
          <w:b/>
        </w:rPr>
        <w:t xml:space="preserve">    </w:t>
      </w:r>
      <w:r>
        <w:rPr>
          <w:rFonts w:ascii="Arial" w:eastAsia="Batang" w:hAnsi="Arial" w:cs="Arial"/>
          <w:b/>
        </w:rPr>
        <w:t>ΔΗΜΗΤΡΗΣ ΚΑΖΑΓΛΗΣ</w:t>
      </w:r>
    </w:p>
    <w:p w14:paraId="02681C19" w14:textId="77777777" w:rsidR="009A1265" w:rsidRPr="0063491A" w:rsidRDefault="009A1265" w:rsidP="009A1265">
      <w:pPr>
        <w:rPr>
          <w:rFonts w:ascii="Arial" w:eastAsia="Batang" w:hAnsi="Arial" w:cs="Arial"/>
          <w:b/>
        </w:rPr>
      </w:pPr>
      <w:r>
        <w:rPr>
          <w:rFonts w:ascii="Arial" w:eastAsia="Batang" w:hAnsi="Arial" w:cs="Arial"/>
          <w:b/>
        </w:rPr>
        <w:tab/>
      </w:r>
      <w:r>
        <w:rPr>
          <w:rFonts w:ascii="Arial" w:eastAsia="Batang" w:hAnsi="Arial" w:cs="Arial"/>
          <w:b/>
        </w:rPr>
        <w:tab/>
      </w:r>
      <w:r>
        <w:rPr>
          <w:rFonts w:ascii="Arial" w:eastAsia="Batang" w:hAnsi="Arial" w:cs="Arial"/>
          <w:b/>
        </w:rPr>
        <w:tab/>
      </w:r>
      <w:r>
        <w:rPr>
          <w:rFonts w:ascii="Arial" w:eastAsia="Batang" w:hAnsi="Arial" w:cs="Arial"/>
          <w:b/>
        </w:rPr>
        <w:tab/>
        <w:t xml:space="preserve">           </w:t>
      </w:r>
    </w:p>
    <w:p w14:paraId="55C19C12" w14:textId="77777777" w:rsidR="009A1265" w:rsidRPr="009A1265" w:rsidRDefault="009A1265" w:rsidP="009A1265">
      <w:pPr>
        <w:jc w:val="center"/>
      </w:pPr>
    </w:p>
    <w:sectPr w:rsidR="009A1265" w:rsidRPr="009A1265" w:rsidSect="006B60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nstantia">
    <w:panose1 w:val="02030602050306030303"/>
    <w:charset w:val="A1"/>
    <w:family w:val="roman"/>
    <w:pitch w:val="variable"/>
    <w:sig w:usb0="A00002EF" w:usb1="4000204B" w:usb2="00000000" w:usb3="00000000" w:csb0="0000019F" w:csb1="00000000"/>
  </w:font>
  <w:font w:name="Tahoma">
    <w:panose1 w:val="020B0604030504040204"/>
    <w:charset w:val="A1"/>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265"/>
    <w:rsid w:val="000C4EFC"/>
    <w:rsid w:val="0012123B"/>
    <w:rsid w:val="00165E68"/>
    <w:rsid w:val="0033010D"/>
    <w:rsid w:val="00542192"/>
    <w:rsid w:val="006B6084"/>
    <w:rsid w:val="00896561"/>
    <w:rsid w:val="009A1265"/>
    <w:rsid w:val="00AD246B"/>
    <w:rsid w:val="00CC5DE0"/>
    <w:rsid w:val="00DB2879"/>
    <w:rsid w:val="00F32D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45DDB"/>
  <w15:chartTrackingRefBased/>
  <w15:docId w15:val="{E0782B9E-8625-4A7A-9191-755AB285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1989</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Λογαριασμός Microsoft</cp:lastModifiedBy>
  <cp:revision>2</cp:revision>
  <cp:lastPrinted>2023-07-19T10:15:00Z</cp:lastPrinted>
  <dcterms:created xsi:type="dcterms:W3CDTF">2024-11-18T18:19:00Z</dcterms:created>
  <dcterms:modified xsi:type="dcterms:W3CDTF">2024-11-18T18:19:00Z</dcterms:modified>
</cp:coreProperties>
</file>