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CF" w:rsidRPr="00F02A24" w:rsidRDefault="001423CF" w:rsidP="00912EC8">
      <w:pPr>
        <w:jc w:val="center"/>
        <w:rPr>
          <w:b/>
          <w:sz w:val="24"/>
          <w:szCs w:val="24"/>
          <w:u w:val="single"/>
        </w:rPr>
      </w:pPr>
      <w:r w:rsidRPr="00F02A24">
        <w:rPr>
          <w:b/>
          <w:sz w:val="24"/>
          <w:szCs w:val="24"/>
          <w:u w:val="single"/>
        </w:rPr>
        <w:t>Πανελλήνια Επιτροπή Αναπληρωτών &amp; Ωρομισθίων Συμβασιούχων Εκπαιδευτικών της Δ.ΥΠ.Α.</w:t>
      </w:r>
    </w:p>
    <w:p w:rsidR="00F02A24" w:rsidRDefault="00F02A24" w:rsidP="00F02A24">
      <w:pPr>
        <w:jc w:val="center"/>
        <w:rPr>
          <w:b/>
        </w:rPr>
      </w:pPr>
    </w:p>
    <w:p w:rsidR="001423CF" w:rsidRPr="00F02A24" w:rsidRDefault="00F02A24" w:rsidP="00F02A24">
      <w:pPr>
        <w:jc w:val="center"/>
        <w:rPr>
          <w:b/>
        </w:rPr>
      </w:pPr>
      <w:r w:rsidRPr="00F02A24">
        <w:rPr>
          <w:b/>
        </w:rPr>
        <w:t>Κατάργηση αποζημίωσης μη ληφθείσας αδείας – Κατάφωρη αδικία σε βάρος των συμβασιούχων εκπαιδευτικών της Δ.ΥΠ.Α</w:t>
      </w:r>
    </w:p>
    <w:p w:rsidR="00D46002" w:rsidRDefault="00F02A24" w:rsidP="005661D4">
      <w:pPr>
        <w:jc w:val="both"/>
      </w:pPr>
      <w:r>
        <w:t>Εκφράζουμε</w:t>
      </w:r>
      <w:r w:rsidR="0018189C">
        <w:t xml:space="preserve"> την </w:t>
      </w:r>
      <w:r>
        <w:t>αντίθεση</w:t>
      </w:r>
      <w:r w:rsidR="0018189C">
        <w:t xml:space="preserve"> </w:t>
      </w:r>
      <w:r>
        <w:t>μας</w:t>
      </w:r>
      <w:r w:rsidR="0018189C">
        <w:t xml:space="preserve"> </w:t>
      </w:r>
      <w:r w:rsidR="00912EC8">
        <w:t>απέναντι</w:t>
      </w:r>
      <w:r w:rsidR="0018189C">
        <w:t xml:space="preserve"> στην </w:t>
      </w:r>
      <w:r w:rsidR="007C4B51">
        <w:t>απόφαση</w:t>
      </w:r>
      <w:r w:rsidR="0018189C">
        <w:t xml:space="preserve"> της ΔΥΠΑ να </w:t>
      </w:r>
      <w:r w:rsidR="0018189C" w:rsidRPr="00F02A24">
        <w:rPr>
          <w:b/>
        </w:rPr>
        <w:t>καταργήσει την καταβολή της αποζημίωσης μη ληφθείσας αδείας στους αναπληρωτές και ωρομίσθιους συμβασιούχους εκπαιδευτικούς</w:t>
      </w:r>
      <w:r w:rsidR="0018189C">
        <w:t xml:space="preserve"> που εργάζονται στις εκπαιδευτικές δομές της</w:t>
      </w:r>
      <w:r w:rsidR="007C4B51">
        <w:t xml:space="preserve">, </w:t>
      </w:r>
      <w:r w:rsidR="00912EC8">
        <w:t>συμφώνα</w:t>
      </w:r>
      <w:r w:rsidR="007C4B51">
        <w:t xml:space="preserve"> με έγγραφο (</w:t>
      </w:r>
      <w:r w:rsidR="00912EC8">
        <w:t xml:space="preserve">Αρ. </w:t>
      </w:r>
      <w:proofErr w:type="spellStart"/>
      <w:r w:rsidR="00912EC8">
        <w:t>Π</w:t>
      </w:r>
      <w:r w:rsidR="007C4B51" w:rsidRPr="007C4B51">
        <w:t>ρωτ</w:t>
      </w:r>
      <w:proofErr w:type="spellEnd"/>
      <w:r w:rsidR="007C4B51" w:rsidRPr="007C4B51">
        <w:t>. 626755 – 18/07/2025)</w:t>
      </w:r>
      <w:r w:rsidR="007C4B51">
        <w:t xml:space="preserve"> της  </w:t>
      </w:r>
      <w:r w:rsidR="00912EC8">
        <w:t>Διεύθυνσης</w:t>
      </w:r>
      <w:r w:rsidR="007C4B51">
        <w:t xml:space="preserve"> Οικονομικών </w:t>
      </w:r>
      <w:r w:rsidR="00912EC8">
        <w:t>Υπηρεσιών</w:t>
      </w:r>
      <w:r w:rsidR="007C4B51">
        <w:t xml:space="preserve"> προς τις </w:t>
      </w:r>
      <w:r w:rsidR="00912EC8">
        <w:t>Π</w:t>
      </w:r>
      <w:r w:rsidR="007C4B51">
        <w:t>εριφερειακές Διευθύνσεις της ΔΥΠΑ.</w:t>
      </w:r>
      <w:r w:rsidR="0018189C">
        <w:t xml:space="preserve"> πρόθεση που:</w:t>
      </w:r>
    </w:p>
    <w:p w:rsidR="00912EC8" w:rsidRDefault="007C4B51" w:rsidP="005661D4">
      <w:pPr>
        <w:jc w:val="both"/>
      </w:pPr>
      <w:r>
        <w:t xml:space="preserve">Η Διοίκηση της ΔΥΠΑ αποφασίζει εντελώς ξαφνικά και μέσα στο καλοκαίρι </w:t>
      </w:r>
      <w:r w:rsidRPr="00F02A24">
        <w:rPr>
          <w:b/>
        </w:rPr>
        <w:t xml:space="preserve">τη διακοπή της </w:t>
      </w:r>
      <w:r w:rsidR="005661D4" w:rsidRPr="00F02A24">
        <w:rPr>
          <w:b/>
        </w:rPr>
        <w:t>αποζημίωσης</w:t>
      </w:r>
      <w:r w:rsidRPr="00F02A24">
        <w:rPr>
          <w:b/>
        </w:rPr>
        <w:t xml:space="preserve"> μη ληφθείσας αδείας </w:t>
      </w:r>
      <w:r>
        <w:t xml:space="preserve">που </w:t>
      </w:r>
      <w:r w:rsidR="005661D4">
        <w:t>λάμβαναν</w:t>
      </w:r>
      <w:r>
        <w:t xml:space="preserve"> οι συμβασιούχοι εκπαιδευτικοί κατά την </w:t>
      </w:r>
      <w:r w:rsidR="00912EC8">
        <w:t>απόλυση</w:t>
      </w:r>
      <w:r>
        <w:t xml:space="preserve"> τους, όπως άλλωστε συμβαίνει και με τους αναπληρωτές εκπαιδευτικούς του </w:t>
      </w:r>
      <w:r w:rsidR="00912EC8">
        <w:t xml:space="preserve">Υπουργείου Παιδείας. Ταυτόχρονα </w:t>
      </w:r>
      <w:r>
        <w:t>με το ίδιο έγγραφο</w:t>
      </w:r>
      <w:r w:rsidR="00912EC8">
        <w:t xml:space="preserve"> ζητά</w:t>
      </w:r>
      <w:r>
        <w:t xml:space="preserve"> της να αποσταλούν αναλυτικά στοιχεία  για όλους τους εκπαιδευτικούς</w:t>
      </w:r>
      <w:r w:rsidR="005661D4">
        <w:t xml:space="preserve"> που εργάστηκαν στα σχολεία της από το 2020 προκειμένου </w:t>
      </w:r>
      <w:r w:rsidR="005661D4" w:rsidRPr="00F02A24">
        <w:rPr>
          <w:b/>
        </w:rPr>
        <w:t>να επιστραφούν αναδρομικά οι εν λόγω αποζημιώσεις σε βάθος πενταετίας</w:t>
      </w:r>
      <w:r w:rsidR="005661D4">
        <w:t>.</w:t>
      </w:r>
      <w:r w:rsidR="005661D4">
        <w:br/>
      </w:r>
      <w:r w:rsidR="005661D4">
        <w:br/>
        <w:t>Με βάση αυτή την απόφαση ένας συμβασιούχος</w:t>
      </w:r>
      <w:r w:rsidR="00912EC8">
        <w:t xml:space="preserve"> αναπληρωτής η ωρομίσθιος</w:t>
      </w:r>
      <w:r w:rsidR="005661D4">
        <w:t xml:space="preserve"> εκπαιδευτ</w:t>
      </w:r>
      <w:r w:rsidR="00912EC8">
        <w:t xml:space="preserve">ικός μένει </w:t>
      </w:r>
      <w:r w:rsidR="00912EC8" w:rsidRPr="00F02A24">
        <w:rPr>
          <w:b/>
        </w:rPr>
        <w:t>άνεργος</w:t>
      </w:r>
      <w:r w:rsidR="00912EC8">
        <w:t xml:space="preserve"> για τρεις μήνες κάθε χρόνο </w:t>
      </w:r>
      <w:r w:rsidR="00912EC8" w:rsidRPr="00F02A24">
        <w:rPr>
          <w:b/>
        </w:rPr>
        <w:t xml:space="preserve">καλείται να επιστρέψει έως </w:t>
      </w:r>
      <w:r w:rsidR="005661D4" w:rsidRPr="00F02A24">
        <w:rPr>
          <w:b/>
        </w:rPr>
        <w:t>και 4</w:t>
      </w:r>
      <w:r w:rsidR="00912EC8" w:rsidRPr="00F02A24">
        <w:rPr>
          <w:b/>
        </w:rPr>
        <w:t>.</w:t>
      </w:r>
      <w:r w:rsidR="005661D4" w:rsidRPr="00F02A24">
        <w:rPr>
          <w:b/>
        </w:rPr>
        <w:t>000 ευρώ, περίπο</w:t>
      </w:r>
      <w:r w:rsidR="00912EC8" w:rsidRPr="00F02A24">
        <w:rPr>
          <w:b/>
        </w:rPr>
        <w:t>υ το μισό ετήσιο εισόδημα του</w:t>
      </w:r>
      <w:r w:rsidR="00912EC8">
        <w:t xml:space="preserve">. Έχει σκοπό η διοίκηση της ΔΥΠΑ να οδηγήσει στην ανέχεια και εξαθλίωση του συμβασιούχους εκπαιδευτικούς που για πολλά χρόνια υπηρετούν και στηρίζουν συνεχώς και αδιαλείπτως τις εκπαιδευτικές της </w:t>
      </w:r>
      <w:proofErr w:type="spellStart"/>
      <w:r w:rsidR="00912EC8">
        <w:t>μοναδές</w:t>
      </w:r>
      <w:proofErr w:type="spellEnd"/>
      <w:r w:rsidR="00912EC8">
        <w:t>;;;</w:t>
      </w:r>
    </w:p>
    <w:p w:rsidR="007C4B51" w:rsidRDefault="005661D4" w:rsidP="005661D4">
      <w:pPr>
        <w:jc w:val="both"/>
      </w:pPr>
      <w:r>
        <w:t>Ένα εύλογο ερώτημα είναι εάν</w:t>
      </w:r>
      <w:r w:rsidR="00912EC8">
        <w:t xml:space="preserve"> υπάρχει κυβερνητική πρόθεση</w:t>
      </w:r>
      <w:r>
        <w:t xml:space="preserve"> αυτή η απόφαση που βασίζεται σε έγγραφο</w:t>
      </w:r>
      <w:r w:rsidR="002554F4">
        <w:t xml:space="preserve"> (Αριθ. </w:t>
      </w:r>
      <w:proofErr w:type="spellStart"/>
      <w:r w:rsidR="002554F4">
        <w:t>Πρωτ</w:t>
      </w:r>
      <w:proofErr w:type="spellEnd"/>
      <w:r w:rsidR="002554F4">
        <w:t>. ΔΙΔΑΔ/Φ71/157/11244 με ημερομηνία 2/10/2024)</w:t>
      </w:r>
      <w:r>
        <w:t xml:space="preserve"> της </w:t>
      </w:r>
      <w:r w:rsidR="002554F4">
        <w:t>Διεύθυνσης</w:t>
      </w:r>
      <w:r>
        <w:t xml:space="preserve"> Διαχείρισης Ανθρωπίνου Δυναμικού του Υπουργείου Εσωτερικών</w:t>
      </w:r>
      <w:r w:rsidR="002554F4">
        <w:t xml:space="preserve"> κατόπιν απόφασης (υπ. </w:t>
      </w:r>
      <w:proofErr w:type="spellStart"/>
      <w:r w:rsidR="002554F4">
        <w:t>αριθμ</w:t>
      </w:r>
      <w:proofErr w:type="spellEnd"/>
      <w:r w:rsidR="002554F4">
        <w:t xml:space="preserve">.: 2/52246/ΔΕΠ/31-5-2024) </w:t>
      </w:r>
      <w:r w:rsidR="00912EC8">
        <w:t xml:space="preserve">του </w:t>
      </w:r>
      <w:r w:rsidR="002554F4">
        <w:t>Γενικού Λογιστηρίου του Κράτους (ΓΛΚ) θα ισχύσει και για τους υπόλοιπους συμβασιούχους ορισμένου χρόνου του Δημοσίου (εκπαιδευτικούς και μη) η θα εφαρμοστεί  αντισυνταγματικά μόνο για τους συμβασιούχους της ΔΥΠΑ.</w:t>
      </w:r>
      <w:r w:rsidR="001669E8">
        <w:t xml:space="preserve"> </w:t>
      </w:r>
      <w:r w:rsidR="001669E8" w:rsidRPr="00F02A24">
        <w:rPr>
          <w:b/>
        </w:rPr>
        <w:t>Επισημαίνουμε τον σοβαρό κίνδυνο η εν λόγο απόφαση αν ισχύσει και εφαρμοστεί να αποτελέσει εφαλτήριο για αντίστοιχη κατάργηση της αποζημίωσης μη ληφθείσας αδείας και στους υπόλοιπους αναπληρωτές εκπαιδευτικούς του Δημοσίου.</w:t>
      </w:r>
    </w:p>
    <w:p w:rsidR="002554F4" w:rsidRDefault="002554F4" w:rsidP="005661D4">
      <w:pPr>
        <w:jc w:val="both"/>
      </w:pPr>
      <w:r>
        <w:t xml:space="preserve">Παράλληλα σοβαρές απορίες </w:t>
      </w:r>
      <w:r w:rsidR="001423CF">
        <w:t>προκαλεί</w:t>
      </w:r>
      <w:r>
        <w:t xml:space="preserve"> το γεγονός ότι ΓΛΚ του κράτους σε προγενέστερες αποφάσεις του (</w:t>
      </w:r>
      <w:r w:rsidR="001423CF">
        <w:t xml:space="preserve">Αρ. </w:t>
      </w:r>
      <w:proofErr w:type="spellStart"/>
      <w:r w:rsidR="001423CF">
        <w:t>Πρωτ</w:t>
      </w:r>
      <w:proofErr w:type="spellEnd"/>
      <w:r w:rsidR="001423CF">
        <w:t xml:space="preserve">. </w:t>
      </w:r>
      <w:r>
        <w:t>2/412</w:t>
      </w:r>
      <w:r w:rsidR="001423CF">
        <w:t xml:space="preserve">47/0022 με </w:t>
      </w:r>
      <w:proofErr w:type="spellStart"/>
      <w:r w:rsidR="001423CF">
        <w:t>ημ</w:t>
      </w:r>
      <w:proofErr w:type="spellEnd"/>
      <w:r w:rsidR="001423CF">
        <w:t>/νια 2/6/2014</w:t>
      </w:r>
      <w:r w:rsidR="001669E8">
        <w:t>)</w:t>
      </w:r>
      <w:r w:rsidR="001423CF">
        <w:t xml:space="preserve"> </w:t>
      </w:r>
      <w:r w:rsidR="001669E8">
        <w:t>έχει</w:t>
      </w:r>
      <w:r w:rsidR="001423CF">
        <w:t xml:space="preserve"> αποφανθεί ότι </w:t>
      </w:r>
      <w:r w:rsidR="001423CF" w:rsidRPr="00F02A24">
        <w:rPr>
          <w:u w:val="single"/>
        </w:rPr>
        <w:t>το με σχέση εργασίας Ιδιωτικού Δικαίου ορισμένου χρόνου προσωπικό του δημοσίου των ΝΠΔΔ και των ΟΤΑ δικαιούται να λάβει την</w:t>
      </w:r>
      <w:r w:rsidR="001669E8" w:rsidRPr="00F02A24">
        <w:rPr>
          <w:u w:val="single"/>
        </w:rPr>
        <w:t xml:space="preserve"> αποζημίωση μη ληφθείσας αδείας</w:t>
      </w:r>
      <w:r w:rsidR="001423CF">
        <w:t xml:space="preserve"> </w:t>
      </w:r>
      <w:r w:rsidR="001669E8">
        <w:t>κ</w:t>
      </w:r>
      <w:r w:rsidR="001423CF">
        <w:t xml:space="preserve">αι ότι </w:t>
      </w:r>
      <w:r w:rsidR="001423CF" w:rsidRPr="00F02A24">
        <w:rPr>
          <w:u w:val="single"/>
        </w:rPr>
        <w:t xml:space="preserve">οι </w:t>
      </w:r>
      <w:r w:rsidR="001669E8" w:rsidRPr="00F02A24">
        <w:rPr>
          <w:u w:val="single"/>
        </w:rPr>
        <w:t>αναπληρωτές</w:t>
      </w:r>
      <w:r w:rsidR="001423CF" w:rsidRPr="00F02A24">
        <w:rPr>
          <w:u w:val="single"/>
        </w:rPr>
        <w:t xml:space="preserve"> και ωρομίσθιοι </w:t>
      </w:r>
      <w:r w:rsidR="001669E8" w:rsidRPr="00F02A24">
        <w:rPr>
          <w:u w:val="single"/>
        </w:rPr>
        <w:t>εκπαιδευτικοί</w:t>
      </w:r>
      <w:r w:rsidR="001423CF" w:rsidRPr="00F02A24">
        <w:rPr>
          <w:u w:val="single"/>
        </w:rPr>
        <w:t xml:space="preserve"> </w:t>
      </w:r>
      <w:r w:rsidR="001669E8" w:rsidRPr="00F02A24">
        <w:rPr>
          <w:u w:val="single"/>
        </w:rPr>
        <w:t>δικαιούνται</w:t>
      </w:r>
      <w:r w:rsidR="001423CF" w:rsidRPr="00F02A24">
        <w:rPr>
          <w:u w:val="single"/>
        </w:rPr>
        <w:t xml:space="preserve"> αποζημίωση για τη  μη ληφθείσα κανονική άδεια </w:t>
      </w:r>
      <w:r w:rsidR="001423CF">
        <w:t xml:space="preserve">(Αρ. </w:t>
      </w:r>
      <w:proofErr w:type="spellStart"/>
      <w:r w:rsidR="001423CF">
        <w:t>Πρωτ</w:t>
      </w:r>
      <w:proofErr w:type="spellEnd"/>
      <w:r w:rsidR="001423CF">
        <w:t xml:space="preserve">. 2/60553/ΔΕΠ 2/58267/ΔΕΠ 2/64083/ΔΕΠ με </w:t>
      </w:r>
      <w:proofErr w:type="spellStart"/>
      <w:r w:rsidR="001423CF">
        <w:t>ημ</w:t>
      </w:r>
      <w:proofErr w:type="spellEnd"/>
      <w:r w:rsidR="001423CF">
        <w:t>/νια 8-11-2017)</w:t>
      </w:r>
      <w:r w:rsidR="001669E8">
        <w:t>,</w:t>
      </w:r>
      <w:r w:rsidR="001423CF">
        <w:t xml:space="preserve"> από τη στιγμή που </w:t>
      </w:r>
      <w:r w:rsidR="001669E8">
        <w:t xml:space="preserve">και </w:t>
      </w:r>
      <w:r w:rsidR="001423CF">
        <w:t xml:space="preserve">οι </w:t>
      </w:r>
      <w:r w:rsidR="001669E8">
        <w:t>τ</w:t>
      </w:r>
      <w:r w:rsidR="001423CF">
        <w:t>ρεις αποφάσεις βασίζονται στο Αρ.20 του ΠΔ</w:t>
      </w:r>
      <w:r w:rsidR="001669E8">
        <w:t xml:space="preserve"> 410/1988.</w:t>
      </w:r>
    </w:p>
    <w:p w:rsidR="00F02A24" w:rsidRDefault="00F02A24" w:rsidP="00F02A24">
      <w:pPr>
        <w:jc w:val="both"/>
      </w:pPr>
      <w:r>
        <w:lastRenderedPageBreak/>
        <w:t xml:space="preserve">Η </w:t>
      </w:r>
      <w:r w:rsidRPr="00F02A24">
        <w:rPr>
          <w:b/>
        </w:rPr>
        <w:t>αποζημίωση μη ληφθείσας αδείας</w:t>
      </w:r>
      <w:r>
        <w:t xml:space="preserve"> δεν αποτελεί προνόμιο αλλά </w:t>
      </w:r>
      <w:r w:rsidRPr="00F02A24">
        <w:rPr>
          <w:b/>
        </w:rPr>
        <w:t>κατοχυρωμένο δικαίωμα</w:t>
      </w:r>
      <w:r>
        <w:t xml:space="preserve">. Πρόκειται για </w:t>
      </w:r>
      <w:r w:rsidRPr="00F02A24">
        <w:rPr>
          <w:b/>
        </w:rPr>
        <w:t>νόμιμη υποχρέωση του εργοδότη</w:t>
      </w:r>
      <w:r>
        <w:t xml:space="preserve">, όταν λόγω της φύσης των συμβάσεων εργασίας, δεν μπορεί να χορηγηθεί κανονική άδεια και εφαρμόζεται οριζόντια σε όλο το Δημόσιο. </w:t>
      </w:r>
      <w:r w:rsidRPr="00F02A24">
        <w:t>Η κατάργηση της συνιστά αντεργατική πολιτική επιλογή</w:t>
      </w:r>
      <w:r>
        <w:t xml:space="preserve">, η οποία επιδεικνύει πλήρη απαξίωση τόσο των εργαζομένων που υπηρετούν τη δημόσια επαγγελματική εκπαίδευση όσο και της κοινωνικής αποστολής της. Αλήθεια είναι δυνατόν η Δημόσια Υπηρεσία Απασχόλησης που σκοπός της είναι η ενίσχυση της απασχόλησης και η  προστασία και διασφάλιση του δικαιώματος της εργασίας να </w:t>
      </w:r>
      <w:r w:rsidRPr="00F02A24">
        <w:rPr>
          <w:b/>
        </w:rPr>
        <w:t xml:space="preserve">επιδεικνύει τέτοια </w:t>
      </w:r>
      <w:proofErr w:type="spellStart"/>
      <w:r w:rsidRPr="00F02A24">
        <w:rPr>
          <w:b/>
        </w:rPr>
        <w:t>αντιεργατική</w:t>
      </w:r>
      <w:proofErr w:type="spellEnd"/>
      <w:r w:rsidRPr="00F02A24">
        <w:rPr>
          <w:b/>
        </w:rPr>
        <w:t xml:space="preserve"> συμπεριφορά απέναντι στους δικούς της συμβασιούχους απασχολούμενους</w:t>
      </w:r>
      <w:r>
        <w:t>;</w:t>
      </w:r>
    </w:p>
    <w:p w:rsidR="00F02A24" w:rsidRPr="00F02A24" w:rsidRDefault="00F02A24" w:rsidP="005661D4">
      <w:pPr>
        <w:jc w:val="both"/>
      </w:pPr>
      <w:r w:rsidRPr="00F02A24">
        <w:t>Η απόφαση της Διοίκησης της ΔΥΠΑ να καταργήσει την καταβολή της αποζημίωσης μη ληφθείσας αδείας στους αναπληρωτές και ωρομίσθιους συμβασιούχους εκπαιδευτικούς</w:t>
      </w:r>
      <w:r>
        <w:t>:</w:t>
      </w:r>
    </w:p>
    <w:p w:rsidR="0018189C" w:rsidRDefault="0018189C" w:rsidP="00F02A24">
      <w:pPr>
        <w:pStyle w:val="a3"/>
        <w:numPr>
          <w:ilvl w:val="0"/>
          <w:numId w:val="1"/>
        </w:numPr>
        <w:spacing w:after="60"/>
        <w:ind w:left="425" w:hanging="357"/>
        <w:contextualSpacing w:val="0"/>
        <w:jc w:val="both"/>
      </w:pPr>
      <w:r>
        <w:t xml:space="preserve">Παραβιάζει την </w:t>
      </w:r>
      <w:r w:rsidR="005661D4" w:rsidRPr="00F02A24">
        <w:rPr>
          <w:b/>
        </w:rPr>
        <w:t xml:space="preserve">συνταγματική </w:t>
      </w:r>
      <w:r w:rsidRPr="00F02A24">
        <w:rPr>
          <w:b/>
        </w:rPr>
        <w:t>αρχή της ίσης μεταχείρισης των εργαζομένων στο Δημόσιο</w:t>
      </w:r>
    </w:p>
    <w:p w:rsidR="0018189C" w:rsidRDefault="0018189C" w:rsidP="00F02A24">
      <w:pPr>
        <w:pStyle w:val="a3"/>
        <w:numPr>
          <w:ilvl w:val="0"/>
          <w:numId w:val="1"/>
        </w:numPr>
        <w:spacing w:after="60"/>
        <w:ind w:left="425" w:hanging="357"/>
        <w:contextualSpacing w:val="0"/>
        <w:jc w:val="both"/>
      </w:pPr>
      <w:r>
        <w:t>Δημιουργεί διαχωρισμούς μεταξύ των εκπαιδευτικών της ΔΥΠΑ και των εκπαιδευτικών του Υπουργείου Παιδείας, ενώ εργάζονται υπό το ίδιο καθεστώς συμβάσεων</w:t>
      </w:r>
      <w:r w:rsidR="00F02A24">
        <w:t xml:space="preserve"> εργασίας</w:t>
      </w:r>
      <w:r>
        <w:t xml:space="preserve"> Ιδιωτικού Δικαίου Ορισμένου Χρόνου και μισθολογικών αποζημιώσεων.</w:t>
      </w:r>
    </w:p>
    <w:p w:rsidR="0018189C" w:rsidRDefault="00F02A24" w:rsidP="00F02A24">
      <w:pPr>
        <w:pStyle w:val="a3"/>
        <w:numPr>
          <w:ilvl w:val="0"/>
          <w:numId w:val="1"/>
        </w:numPr>
        <w:spacing w:after="60"/>
        <w:ind w:left="425" w:hanging="357"/>
        <w:contextualSpacing w:val="0"/>
        <w:jc w:val="both"/>
      </w:pPr>
      <w:r>
        <w:t>Πλήττει</w:t>
      </w:r>
      <w:r w:rsidR="0018189C">
        <w:t xml:space="preserve"> την εργασία και την αξιοπρέπεια των </w:t>
      </w:r>
      <w:r>
        <w:t>εκπαιδευτικών</w:t>
      </w:r>
      <w:r w:rsidR="0018189C">
        <w:t xml:space="preserve"> της ΔΥΠΑ που για χρόνια καλύπτουν πάγιες και διαρκείς ανάγκες σε επισφαλές εργασιακό καθεστώς</w:t>
      </w:r>
    </w:p>
    <w:p w:rsidR="0018189C" w:rsidRDefault="0018189C" w:rsidP="00F02A24">
      <w:pPr>
        <w:pStyle w:val="a3"/>
        <w:numPr>
          <w:ilvl w:val="0"/>
          <w:numId w:val="1"/>
        </w:numPr>
        <w:spacing w:after="60"/>
        <w:ind w:left="425" w:hanging="357"/>
        <w:contextualSpacing w:val="0"/>
        <w:jc w:val="both"/>
      </w:pPr>
      <w:r>
        <w:t xml:space="preserve">Ανοίγει το δρόμο για αναδρομικές απαιτήσεις προκαλώντας σοβαρή </w:t>
      </w:r>
      <w:r w:rsidR="00F02A24">
        <w:t>οικονομική</w:t>
      </w:r>
      <w:r>
        <w:t xml:space="preserve"> ασφυξία σε </w:t>
      </w:r>
      <w:r w:rsidR="00F02A24">
        <w:t>εκπαιδευτικούς</w:t>
      </w:r>
      <w:r>
        <w:t xml:space="preserve"> που ήδη αμείβονται με χαμηλούς μισθούς και παραμένουν άνεργοι κατά τους καλοκαιρινούς μήνες</w:t>
      </w:r>
    </w:p>
    <w:p w:rsidR="00F02A24" w:rsidRDefault="007C4B51" w:rsidP="00F02A24">
      <w:pPr>
        <w:pStyle w:val="a3"/>
        <w:numPr>
          <w:ilvl w:val="0"/>
          <w:numId w:val="1"/>
        </w:numPr>
        <w:spacing w:after="60"/>
        <w:ind w:left="425" w:hanging="357"/>
        <w:contextualSpacing w:val="0"/>
        <w:jc w:val="both"/>
      </w:pPr>
      <w:r>
        <w:t>Αποσταθεροποιεί</w:t>
      </w:r>
      <w:r w:rsidR="0018189C">
        <w:t xml:space="preserve"> και υπονομεύει την ποιότητα των παρεχόμενων υπηρεσιών </w:t>
      </w:r>
      <w:r>
        <w:t>εκπαίδευσης</w:t>
      </w:r>
      <w:r w:rsidR="0018189C">
        <w:t xml:space="preserve"> της ΔΥΠΑ.</w:t>
      </w:r>
    </w:p>
    <w:p w:rsidR="00F02A24" w:rsidRDefault="00F02A24" w:rsidP="00F02A24">
      <w:pPr>
        <w:jc w:val="center"/>
        <w:rPr>
          <w:b/>
          <w:u w:val="single"/>
        </w:rPr>
      </w:pPr>
    </w:p>
    <w:p w:rsidR="00F02A24" w:rsidRPr="00F02A24" w:rsidRDefault="00D54044" w:rsidP="00F02A24">
      <w:pPr>
        <w:jc w:val="center"/>
        <w:rPr>
          <w:b/>
          <w:u w:val="single"/>
        </w:rPr>
      </w:pPr>
      <w:r w:rsidRPr="00F02A24">
        <w:rPr>
          <w:b/>
          <w:u w:val="single"/>
        </w:rPr>
        <w:t>Απαιτούμε – Διεκδικούμε:</w:t>
      </w:r>
    </w:p>
    <w:p w:rsidR="002554F4" w:rsidRPr="00F02A24" w:rsidRDefault="002554F4" w:rsidP="00F02A24">
      <w:pPr>
        <w:pStyle w:val="a3"/>
        <w:numPr>
          <w:ilvl w:val="0"/>
          <w:numId w:val="3"/>
        </w:numPr>
        <w:spacing w:after="60"/>
        <w:ind w:left="714" w:hanging="357"/>
        <w:contextualSpacing w:val="0"/>
      </w:pPr>
      <w:r w:rsidRPr="00F02A24">
        <w:t>Ισονομία και ισοπολιτεία για όλους τους εκπαιδευτικούς σε όλα τα σχολεία.</w:t>
      </w:r>
    </w:p>
    <w:p w:rsidR="00D54044" w:rsidRPr="00F02A24" w:rsidRDefault="00D54044" w:rsidP="00F02A24">
      <w:pPr>
        <w:pStyle w:val="a3"/>
        <w:numPr>
          <w:ilvl w:val="0"/>
          <w:numId w:val="3"/>
        </w:numPr>
        <w:spacing w:after="60"/>
        <w:ind w:left="714" w:hanging="357"/>
        <w:contextualSpacing w:val="0"/>
        <w:jc w:val="both"/>
      </w:pPr>
      <w:r w:rsidRPr="00F02A24">
        <w:t xml:space="preserve">Τη </w:t>
      </w:r>
      <w:r w:rsidR="00F02A24" w:rsidRPr="00F02A24">
        <w:rPr>
          <w:b/>
        </w:rPr>
        <w:t>συνέχιση</w:t>
      </w:r>
      <w:r w:rsidRPr="00F02A24">
        <w:rPr>
          <w:b/>
        </w:rPr>
        <w:t xml:space="preserve"> καταβολής της </w:t>
      </w:r>
      <w:r w:rsidR="00F02A24" w:rsidRPr="00F02A24">
        <w:rPr>
          <w:b/>
        </w:rPr>
        <w:t>αποζημίωσης</w:t>
      </w:r>
      <w:r w:rsidRPr="00F02A24">
        <w:rPr>
          <w:b/>
        </w:rPr>
        <w:t xml:space="preserve"> μη ληφθείσας αδείας</w:t>
      </w:r>
      <w:r w:rsidRPr="00F02A24">
        <w:t xml:space="preserve"> για όλους τους συμβασιούχους εκπαιδευτικούς της Δ.ΥΠ.Α, όπως ακριβώς συμβαίνει με τους συμβασιούχους εκπαιδευτικούς του Υπουργείου Παιδείας.</w:t>
      </w:r>
    </w:p>
    <w:p w:rsidR="00D54044" w:rsidRDefault="00D54044" w:rsidP="00F02A24">
      <w:pPr>
        <w:pStyle w:val="a3"/>
        <w:numPr>
          <w:ilvl w:val="0"/>
          <w:numId w:val="3"/>
        </w:numPr>
        <w:spacing w:after="60"/>
        <w:ind w:left="714" w:hanging="357"/>
        <w:contextualSpacing w:val="0"/>
        <w:jc w:val="both"/>
      </w:pPr>
      <w:r w:rsidRPr="00F02A24">
        <w:t xml:space="preserve">Τον </w:t>
      </w:r>
      <w:r w:rsidRPr="00F02A24">
        <w:rPr>
          <w:b/>
        </w:rPr>
        <w:t>τερματισμό κάθε συζήτησης για αναδρομική επιστροφή αποδοχών</w:t>
      </w:r>
      <w:r>
        <w:t xml:space="preserve">. </w:t>
      </w:r>
    </w:p>
    <w:p w:rsidR="001B1008" w:rsidRDefault="001B1008" w:rsidP="001B1008">
      <w:pPr>
        <w:spacing w:after="60"/>
        <w:jc w:val="both"/>
      </w:pPr>
    </w:p>
    <w:p w:rsidR="001B1008" w:rsidRDefault="001B1008" w:rsidP="001B1008">
      <w:pPr>
        <w:spacing w:after="60"/>
        <w:jc w:val="both"/>
      </w:pPr>
    </w:p>
    <w:p w:rsidR="001B1008" w:rsidRPr="001B1008" w:rsidRDefault="001B1008" w:rsidP="001B1008">
      <w:pPr>
        <w:spacing w:after="60"/>
        <w:jc w:val="center"/>
        <w:rPr>
          <w:b/>
          <w:sz w:val="24"/>
          <w:szCs w:val="24"/>
        </w:rPr>
      </w:pPr>
      <w:r w:rsidRPr="001B1008">
        <w:rPr>
          <w:b/>
          <w:sz w:val="24"/>
          <w:szCs w:val="24"/>
        </w:rPr>
        <w:t xml:space="preserve">Η </w:t>
      </w:r>
      <w:bookmarkStart w:id="0" w:name="_GoBack"/>
      <w:r w:rsidRPr="001B1008">
        <w:rPr>
          <w:b/>
          <w:sz w:val="24"/>
          <w:szCs w:val="24"/>
        </w:rPr>
        <w:t>Συντονιστική Επιτροπή των Αναπληρωτών &amp; Ωρομίσθιων Εκπαιδευτικών της ΔΥΠΑ</w:t>
      </w:r>
      <w:bookmarkEnd w:id="0"/>
    </w:p>
    <w:sectPr w:rsidR="001B1008" w:rsidRPr="001B1008" w:rsidSect="00D46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12337"/>
    <w:multiLevelType w:val="hybridMultilevel"/>
    <w:tmpl w:val="44AA9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74232"/>
    <w:multiLevelType w:val="hybridMultilevel"/>
    <w:tmpl w:val="60F87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3203B"/>
    <w:multiLevelType w:val="hybridMultilevel"/>
    <w:tmpl w:val="67780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C"/>
    <w:rsid w:val="001423CF"/>
    <w:rsid w:val="001669E8"/>
    <w:rsid w:val="0018189C"/>
    <w:rsid w:val="001B1008"/>
    <w:rsid w:val="002554F4"/>
    <w:rsid w:val="005661D4"/>
    <w:rsid w:val="006E21FD"/>
    <w:rsid w:val="007C4B51"/>
    <w:rsid w:val="00912EC8"/>
    <w:rsid w:val="00D46002"/>
    <w:rsid w:val="00D54044"/>
    <w:rsid w:val="00F0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726D-35D0-485F-A6DD-A269235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2</cp:revision>
  <dcterms:created xsi:type="dcterms:W3CDTF">2025-08-04T08:42:00Z</dcterms:created>
  <dcterms:modified xsi:type="dcterms:W3CDTF">2025-08-04T08:42:00Z</dcterms:modified>
</cp:coreProperties>
</file>